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1D" w:rsidRDefault="00F13D1D" w:rsidP="00F13D1D"/>
    <w:p w:rsidR="00F13D1D" w:rsidRDefault="00F13D1D" w:rsidP="00F13D1D">
      <w:pPr>
        <w:pStyle w:val="Nagwek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C00000"/>
          <w:sz w:val="40"/>
          <w:szCs w:val="32"/>
        </w:rPr>
      </w:pPr>
    </w:p>
    <w:p w:rsidR="00F13D1D" w:rsidRPr="001602B4" w:rsidRDefault="00F13D1D" w:rsidP="00F13D1D">
      <w:pPr>
        <w:pStyle w:val="Nagwek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C00000"/>
          <w:sz w:val="40"/>
          <w:szCs w:val="32"/>
        </w:rPr>
      </w:pPr>
      <w:r w:rsidRPr="001602B4">
        <w:rPr>
          <w:rFonts w:ascii="Times New Roman" w:hAnsi="Times New Roman" w:cs="Times New Roman"/>
          <w:color w:val="C00000"/>
          <w:sz w:val="40"/>
          <w:szCs w:val="32"/>
        </w:rPr>
        <w:t xml:space="preserve">ANKIETA </w:t>
      </w:r>
    </w:p>
    <w:p w:rsidR="00F13D1D" w:rsidRPr="001602B4" w:rsidRDefault="00F13D1D" w:rsidP="00F13D1D">
      <w:pPr>
        <w:spacing w:line="240" w:lineRule="auto"/>
        <w:rPr>
          <w:color w:val="C00000"/>
          <w:sz w:val="2"/>
        </w:rPr>
      </w:pPr>
    </w:p>
    <w:p w:rsidR="00F13D1D" w:rsidRPr="001602B4" w:rsidRDefault="00F13D1D" w:rsidP="00F13D1D">
      <w:pPr>
        <w:pStyle w:val="Nagwek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C00000"/>
          <w:sz w:val="22"/>
          <w:szCs w:val="32"/>
        </w:rPr>
      </w:pPr>
      <w:r w:rsidRPr="001602B4">
        <w:rPr>
          <w:rFonts w:ascii="Times New Roman" w:hAnsi="Times New Roman" w:cs="Times New Roman"/>
          <w:color w:val="C00000"/>
          <w:sz w:val="22"/>
          <w:szCs w:val="32"/>
        </w:rPr>
        <w:t>POTRZEBY SZKOLENIOWE W OBSZARZE EKONOMII SPOŁECZNEJ NA TERENIE WOJEWÓDZTWA PODLASKIEGO</w:t>
      </w:r>
    </w:p>
    <w:p w:rsidR="00F13D1D" w:rsidRPr="001602B4" w:rsidRDefault="00F13D1D" w:rsidP="00F13D1D">
      <w:pPr>
        <w:jc w:val="center"/>
        <w:rPr>
          <w:rFonts w:ascii="Times New Roman" w:hAnsi="Times New Roman" w:cs="Times New Roman"/>
          <w:color w:val="C00000"/>
          <w:sz w:val="2"/>
        </w:rPr>
      </w:pPr>
    </w:p>
    <w:p w:rsidR="00F13D1D" w:rsidRPr="0077049E" w:rsidRDefault="00F13D1D" w:rsidP="00F13D1D">
      <w:pPr>
        <w:jc w:val="center"/>
        <w:rPr>
          <w:rFonts w:ascii="Times New Roman" w:hAnsi="Times New Roman" w:cs="Times New Roman"/>
          <w:color w:val="C00000"/>
          <w:sz w:val="20"/>
        </w:rPr>
      </w:pPr>
      <w:r w:rsidRPr="0077049E">
        <w:rPr>
          <w:rFonts w:ascii="Times New Roman" w:hAnsi="Times New Roman" w:cs="Times New Roman"/>
          <w:b/>
          <w:color w:val="C00000"/>
          <w:sz w:val="20"/>
        </w:rPr>
        <w:t>Beneficjent:</w:t>
      </w:r>
      <w:r w:rsidRPr="0077049E">
        <w:rPr>
          <w:rFonts w:ascii="Times New Roman" w:hAnsi="Times New Roman" w:cs="Times New Roman"/>
          <w:color w:val="C00000"/>
          <w:sz w:val="20"/>
        </w:rPr>
        <w:t xml:space="preserve"> jednostki samorządu terytorialnego/instytucje rynku pracy</w:t>
      </w:r>
      <w:r>
        <w:rPr>
          <w:rFonts w:ascii="Times New Roman" w:hAnsi="Times New Roman" w:cs="Times New Roman"/>
          <w:color w:val="C00000"/>
          <w:sz w:val="20"/>
        </w:rPr>
        <w:t>/instytucje</w:t>
      </w:r>
      <w:r w:rsidRPr="0077049E">
        <w:rPr>
          <w:rFonts w:ascii="Times New Roman" w:hAnsi="Times New Roman" w:cs="Times New Roman"/>
          <w:color w:val="C00000"/>
          <w:sz w:val="20"/>
        </w:rPr>
        <w:t xml:space="preserve"> pomocy społecznej</w:t>
      </w:r>
    </w:p>
    <w:p w:rsidR="00F13D1D" w:rsidRDefault="00F13D1D" w:rsidP="00F13D1D">
      <w:pPr>
        <w:pStyle w:val="NormalnyWeb"/>
        <w:jc w:val="both"/>
      </w:pPr>
    </w:p>
    <w:p w:rsidR="00F13D1D" w:rsidRPr="00843E59" w:rsidRDefault="00F13D1D" w:rsidP="00F13D1D">
      <w:pPr>
        <w:pStyle w:val="NormalnyWeb"/>
        <w:jc w:val="both"/>
      </w:pPr>
      <w:r w:rsidRPr="00843E59">
        <w:t>Szanowni Państwo,</w:t>
      </w:r>
    </w:p>
    <w:p w:rsidR="00F13D1D" w:rsidRDefault="00F13D1D" w:rsidP="00F13D1D">
      <w:pPr>
        <w:pStyle w:val="NormalnyWeb"/>
        <w:spacing w:before="0" w:beforeAutospacing="0" w:after="0" w:afterAutospacing="0"/>
        <w:jc w:val="both"/>
      </w:pPr>
      <w:r w:rsidRPr="00843E59">
        <w:tab/>
      </w:r>
      <w:r w:rsidRPr="00843E59">
        <w:rPr>
          <w:lang w:bidi="en-US"/>
        </w:rPr>
        <w:t>Regionalny Ośrodek Po</w:t>
      </w:r>
      <w:r>
        <w:rPr>
          <w:lang w:bidi="en-US"/>
        </w:rPr>
        <w:t xml:space="preserve">lityki Społecznej w Białymstoku od 1 kwietnia 2016 r. rozpoczął realizację </w:t>
      </w:r>
      <w:r w:rsidRPr="003A53BB">
        <w:t xml:space="preserve">projektu </w:t>
      </w:r>
      <w:r w:rsidRPr="0014311B">
        <w:rPr>
          <w:b/>
        </w:rPr>
        <w:t>Koordynacja i monitorowanie rozwoju ekonomii społecznej w regionie</w:t>
      </w:r>
      <w:r>
        <w:rPr>
          <w:b/>
        </w:rPr>
        <w:t xml:space="preserve"> </w:t>
      </w:r>
      <w:r w:rsidRPr="00417887">
        <w:t>współfinansowan</w:t>
      </w:r>
      <w:r>
        <w:t>ego</w:t>
      </w:r>
      <w:r w:rsidRPr="00417887">
        <w:t xml:space="preserve"> ze środków Europejskiego Funduszu Społecznego w ramach Regionalnego Programu Operacyjnego Wojewód</w:t>
      </w:r>
      <w:r>
        <w:t>ztwa Podlaskiego na lata 2014-</w:t>
      </w:r>
      <w:r w:rsidRPr="00417887">
        <w:t>2020, Oś Priorytetowa V</w:t>
      </w:r>
      <w:r>
        <w:t>II Poprawa Spójności Społecznej,</w:t>
      </w:r>
      <w:r w:rsidRPr="00417887">
        <w:t xml:space="preserve"> Działanie 7.3 Wzmocnienie roli ekonomii </w:t>
      </w:r>
      <w:r>
        <w:t>społecznej w rozwoju społeczno-</w:t>
      </w:r>
      <w:r w:rsidRPr="00417887">
        <w:t>gospodarczym województwa podlaskiego.</w:t>
      </w:r>
    </w:p>
    <w:p w:rsidR="00F13D1D" w:rsidRPr="00417887" w:rsidRDefault="00F13D1D" w:rsidP="00F13D1D">
      <w:pPr>
        <w:pStyle w:val="NormalnyWeb"/>
        <w:spacing w:before="0" w:beforeAutospacing="0" w:after="0" w:afterAutospacing="0"/>
        <w:ind w:firstLine="708"/>
        <w:jc w:val="both"/>
      </w:pPr>
      <w:r w:rsidRPr="00843E59">
        <w:t xml:space="preserve">Głównym celem projektu jest rozwój sektora ekonomii społecznej </w:t>
      </w:r>
      <w:r>
        <w:t>w </w:t>
      </w:r>
      <w:r w:rsidRPr="00843E59">
        <w:t xml:space="preserve">województwie </w:t>
      </w:r>
      <w:r w:rsidRPr="00417887">
        <w:t>podlaskim.</w:t>
      </w:r>
      <w:r w:rsidRPr="00417887">
        <w:rPr>
          <w:b/>
        </w:rPr>
        <w:t xml:space="preserve"> </w:t>
      </w:r>
      <w:r w:rsidRPr="00417887">
        <w:t>Cel ten będzie realizowany poprzez kompleksowe działania warunkujące rozwój przedsiębiorczości społecznej w regionie, w tym organizację spotkań, w</w:t>
      </w:r>
      <w:r>
        <w:t xml:space="preserve">arsztatów, szkoleń, seminariów, </w:t>
      </w:r>
      <w:r w:rsidRPr="00417887">
        <w:t>wizyt studyjnych oraz doradztwa. Efektywna i skuteczna realizacja wyżej wymienionych zadań wymaga dostępu do aktualnych informacji w zakresie potrzeb</w:t>
      </w:r>
      <w:r>
        <w:t xml:space="preserve"> szkoleniowych</w:t>
      </w:r>
      <w:r w:rsidRPr="00417887">
        <w:t xml:space="preserve"> jed</w:t>
      </w:r>
      <w:r>
        <w:t>nostek samorządu terytorialnego</w:t>
      </w:r>
      <w:r w:rsidR="006157CB">
        <w:t>, instytucji rynku pracy i</w:t>
      </w:r>
      <w:r w:rsidR="006157CB" w:rsidRPr="006157CB">
        <w:t xml:space="preserve"> pomocy społecznej</w:t>
      </w:r>
      <w:r>
        <w:t>.</w:t>
      </w: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  <w:r w:rsidRPr="00417887">
        <w:t xml:space="preserve">W związku z powyższym zwracamy się do Państwa z prośbą o wskazanie tematyki </w:t>
      </w:r>
      <w:r w:rsidR="00D52ED9" w:rsidRPr="00D52ED9">
        <w:t>spotkań, warsztatów, szkoleń</w:t>
      </w:r>
      <w:r w:rsidR="00D52ED9">
        <w:t>, wizyt</w:t>
      </w:r>
      <w:r>
        <w:t xml:space="preserve"> studyjnych oraz liczby osób, które były</w:t>
      </w:r>
      <w:r w:rsidR="00D52ED9">
        <w:t>by</w:t>
      </w:r>
      <w:r>
        <w:t xml:space="preserve"> zainteresowane udziałem w nich. Ponadto prosimy o wskazanie potrzeby doradztwa z obszaru ekonomii społecznej. Proponowane formy wsparcia świadczone będą bezpłatnie. Pozyskane od Państwa dane zostaną wykorzystane w planowaniu harmonogramu d</w:t>
      </w:r>
      <w:r w:rsidR="00D30828">
        <w:t>ziałań szkoleniowo-doradczych w </w:t>
      </w:r>
      <w:r>
        <w:t xml:space="preserve">województwie podlaskim na lata 2016-2017. </w:t>
      </w: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  <w:r>
        <w:t xml:space="preserve">Informację zwrotną należy przekazać w terminie do dnia </w:t>
      </w:r>
      <w:r w:rsidRPr="0086284D">
        <w:rPr>
          <w:b/>
        </w:rPr>
        <w:t>15 czerwca 2016</w:t>
      </w:r>
      <w:r>
        <w:rPr>
          <w:b/>
        </w:rPr>
        <w:t xml:space="preserve"> </w:t>
      </w:r>
      <w:r w:rsidRPr="0086284D">
        <w:rPr>
          <w:b/>
        </w:rPr>
        <w:t>r.</w:t>
      </w:r>
      <w:r>
        <w:t xml:space="preserve"> na adres e-mail: </w:t>
      </w:r>
      <w:r w:rsidRPr="0086284D">
        <w:rPr>
          <w:b/>
        </w:rPr>
        <w:t>projektes@rops-bialystok.pl</w:t>
      </w:r>
      <w:r>
        <w:t xml:space="preserve"> lub na adres: </w:t>
      </w:r>
      <w:r w:rsidRPr="0086284D">
        <w:rPr>
          <w:b/>
        </w:rPr>
        <w:t>Regionalny Ośrodek</w:t>
      </w:r>
      <w:r>
        <w:rPr>
          <w:b/>
        </w:rPr>
        <w:t xml:space="preserve"> P</w:t>
      </w:r>
      <w:r w:rsidRPr="0086284D">
        <w:rPr>
          <w:b/>
        </w:rPr>
        <w:t>olityki Społecznej w Białymstoku, ul. Kombatantów 7, 15-110 Białystok.</w:t>
      </w:r>
      <w:r>
        <w:t xml:space="preserve">  </w:t>
      </w: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  <w:r>
        <w:t xml:space="preserve">Osobą do kontaktu w przedmiotowej sprawie jest Pani Małgorzata </w:t>
      </w:r>
      <w:proofErr w:type="spellStart"/>
      <w:r>
        <w:t>Janczuk</w:t>
      </w:r>
      <w:proofErr w:type="spellEnd"/>
      <w:r>
        <w:t xml:space="preserve">, tel. 85 744 72 72 w.300, e-mail: </w:t>
      </w:r>
      <w:hyperlink r:id="rId8" w:history="1">
        <w:r w:rsidRPr="00F64C16">
          <w:rPr>
            <w:rStyle w:val="Hipercze"/>
          </w:rPr>
          <w:t>malgorzata.janczuk@rops-bialystok.pl</w:t>
        </w:r>
      </w:hyperlink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</w:p>
    <w:p w:rsidR="00F13D1D" w:rsidRDefault="00F13D1D" w:rsidP="00F13D1D">
      <w:pPr>
        <w:pStyle w:val="NormalnyWeb"/>
        <w:spacing w:before="0" w:beforeAutospacing="0" w:after="0" w:afterAutospacing="0"/>
        <w:ind w:firstLine="708"/>
        <w:jc w:val="both"/>
      </w:pPr>
    </w:p>
    <w:p w:rsidR="00F13D1D" w:rsidRDefault="00F13D1D" w:rsidP="00F13D1D">
      <w:pPr>
        <w:pStyle w:val="NormalnyWeb"/>
        <w:spacing w:before="0" w:beforeAutospacing="0" w:after="0" w:afterAutospacing="0"/>
        <w:jc w:val="both"/>
      </w:pPr>
    </w:p>
    <w:p w:rsidR="00F13D1D" w:rsidRPr="00AF1131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Pr="00FF6FF9" w:rsidRDefault="00F13D1D" w:rsidP="00F13D1D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3770">
        <w:rPr>
          <w:rFonts w:ascii="Times New Roman" w:hAnsi="Times New Roman"/>
          <w:bCs/>
          <w:sz w:val="24"/>
          <w:szCs w:val="24"/>
        </w:rPr>
        <w:t xml:space="preserve">Jakimi obszarami </w:t>
      </w:r>
      <w:r w:rsidRPr="006322CA">
        <w:rPr>
          <w:rFonts w:ascii="Times New Roman" w:hAnsi="Times New Roman"/>
          <w:bCs/>
          <w:sz w:val="24"/>
          <w:szCs w:val="24"/>
        </w:rPr>
        <w:t xml:space="preserve">tematycznymi </w:t>
      </w:r>
      <w:r w:rsidRPr="006322CA">
        <w:rPr>
          <w:rFonts w:ascii="Times New Roman" w:hAnsi="Times New Roman"/>
          <w:b/>
          <w:sz w:val="24"/>
          <w:szCs w:val="24"/>
        </w:rPr>
        <w:t>spotkań, warsztatów, szkoleń</w:t>
      </w:r>
      <w:r w:rsidRPr="006322CA">
        <w:rPr>
          <w:rFonts w:ascii="Times New Roman" w:hAnsi="Times New Roman"/>
          <w:bCs/>
          <w:sz w:val="24"/>
          <w:szCs w:val="24"/>
        </w:rPr>
        <w:t xml:space="preserve"> zainteresowana</w:t>
      </w:r>
      <w:r>
        <w:rPr>
          <w:rFonts w:ascii="Times New Roman" w:hAnsi="Times New Roman"/>
          <w:bCs/>
          <w:sz w:val="24"/>
          <w:szCs w:val="24"/>
        </w:rPr>
        <w:t xml:space="preserve"> by była kadra zatrudniona w Państwa instytucji</w:t>
      </w:r>
      <w:r w:rsidRPr="00513770">
        <w:rPr>
          <w:rFonts w:ascii="Times New Roman" w:hAnsi="Times New Roman"/>
          <w:bCs/>
          <w:sz w:val="24"/>
          <w:szCs w:val="24"/>
        </w:rPr>
        <w:t>?</w:t>
      </w:r>
    </w:p>
    <w:p w:rsidR="00F13D1D" w:rsidRPr="00FF6FF9" w:rsidRDefault="00F13D1D" w:rsidP="00F13D1D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dniecieniowanie2akcent3"/>
        <w:tblW w:w="9543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6960"/>
        <w:gridCol w:w="1489"/>
      </w:tblGrid>
      <w:tr w:rsidR="00EB5170" w:rsidRPr="005F589E" w:rsidTr="00EB5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36"/>
              </w:tabs>
              <w:ind w:left="0" w:firstLine="0"/>
              <w:jc w:val="center"/>
              <w:rPr>
                <w:rFonts w:ascii="Times New Roman" w:hAnsi="Times New Roman"/>
                <w:color w:val="auto"/>
                <w:lang w:val="pl-PL"/>
              </w:rPr>
            </w:pPr>
            <w:proofErr w:type="spellStart"/>
            <w:r w:rsidRPr="005F589E">
              <w:rPr>
                <w:rFonts w:ascii="Times New Roman" w:hAnsi="Times New Roman"/>
                <w:color w:val="auto"/>
                <w:lang w:val="pl-PL"/>
              </w:rPr>
              <w:t>L.p</w:t>
            </w:r>
            <w:proofErr w:type="spellEnd"/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lang w:val="pl-PL"/>
              </w:rPr>
            </w:pPr>
            <w:r w:rsidRPr="005F589E">
              <w:rPr>
                <w:rFonts w:ascii="Times New Roman" w:hAnsi="Times New Roman"/>
                <w:bCs w:val="0"/>
                <w:color w:val="auto"/>
                <w:lang w:val="pl-PL" w:bidi="ar-SA"/>
              </w:rPr>
              <w:t xml:space="preserve">Tematyka </w:t>
            </w:r>
            <w:r w:rsidRPr="00C83235">
              <w:rPr>
                <w:rFonts w:ascii="Times New Roman" w:hAnsi="Times New Roman"/>
                <w:bCs w:val="0"/>
                <w:color w:val="auto"/>
                <w:lang w:val="pl-PL" w:bidi="ar-SA"/>
              </w:rPr>
              <w:t>spotkań, warsztatów, szkoleń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lang w:val="pl-PL"/>
              </w:rPr>
            </w:pPr>
            <w:r w:rsidRPr="00D2622E">
              <w:rPr>
                <w:rFonts w:ascii="Times New Roman" w:hAnsi="Times New Roman"/>
                <w:bCs w:val="0"/>
                <w:color w:val="auto"/>
                <w:sz w:val="16"/>
                <w:lang w:val="pl-PL" w:bidi="ar-SA"/>
              </w:rPr>
              <w:t xml:space="preserve">Liczba osób zainteresowana udziałem </w:t>
            </w:r>
            <w:r>
              <w:rPr>
                <w:rFonts w:ascii="Times New Roman" w:hAnsi="Times New Roman"/>
                <w:bCs w:val="0"/>
                <w:color w:val="auto"/>
                <w:sz w:val="16"/>
                <w:lang w:val="pl-PL" w:bidi="ar-SA"/>
              </w:rPr>
              <w:t xml:space="preserve">                            </w:t>
            </w:r>
            <w:r w:rsidRPr="00D2622E">
              <w:rPr>
                <w:rFonts w:ascii="Times New Roman" w:hAnsi="Times New Roman"/>
                <w:bCs w:val="0"/>
                <w:color w:val="auto"/>
                <w:sz w:val="16"/>
                <w:lang w:val="pl-PL" w:bidi="ar-SA"/>
              </w:rPr>
              <w:t xml:space="preserve">w </w:t>
            </w:r>
            <w:r>
              <w:rPr>
                <w:rFonts w:ascii="Times New Roman" w:hAnsi="Times New Roman"/>
                <w:bCs w:val="0"/>
                <w:color w:val="auto"/>
                <w:sz w:val="16"/>
                <w:lang w:val="pl-PL" w:bidi="ar-SA"/>
              </w:rPr>
              <w:t>spotkaniu, warsztacie, szkoleniu</w:t>
            </w:r>
          </w:p>
        </w:tc>
      </w:tr>
      <w:tr w:rsidR="00F13D1D" w:rsidRPr="005F589E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Theme="minorEastAsia" w:hAnsi="Times New Roman"/>
                <w:b w:val="0"/>
                <w:lang w:val="pl-PL"/>
              </w:rPr>
            </w:pPr>
            <w:r w:rsidRPr="005F589E">
              <w:rPr>
                <w:rFonts w:ascii="Times New Roman" w:eastAsiaTheme="minorEastAsia" w:hAnsi="Times New Roman"/>
                <w:b w:val="0"/>
                <w:lang w:val="pl-PL"/>
              </w:rPr>
              <w:t>1)</w:t>
            </w:r>
          </w:p>
        </w:tc>
        <w:tc>
          <w:tcPr>
            <w:tcW w:w="7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D52ED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5F589E">
              <w:rPr>
                <w:rFonts w:ascii="Times New Roman" w:hAnsi="Times New Roman" w:cs="Times New Roman"/>
                <w:lang w:val="pl-PL"/>
              </w:rPr>
              <w:t>Ekonomia społeczna jako element polityki społecznej gminy</w:t>
            </w:r>
            <w:r>
              <w:rPr>
                <w:rFonts w:ascii="Times New Roman" w:hAnsi="Times New Roman" w:cs="Times New Roman"/>
                <w:lang w:val="pl-PL"/>
              </w:rPr>
              <w:t xml:space="preserve"> oraz jej rola w rozwiązywaniu problemów społecznych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5F589E" w:rsidTr="00EB51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5F589E">
              <w:rPr>
                <w:rFonts w:ascii="Times New Roman" w:hAnsi="Times New Roman" w:cs="Times New Roman"/>
                <w:lang w:val="pl-PL"/>
              </w:rPr>
              <w:t>Podstawy tworzenia PES/Zasady zakładania i prowadzenia podmiotów ekonomii społecznej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5F589E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5F589E">
              <w:rPr>
                <w:rFonts w:ascii="Times New Roman" w:hAnsi="Times New Roman" w:cs="Times New Roman"/>
                <w:lang w:val="pl-PL"/>
              </w:rPr>
              <w:t xml:space="preserve">Kierunki wsparcia podmiotów ekonomii społecznej 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5F589E" w:rsidTr="00EB51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5F589E">
              <w:rPr>
                <w:rFonts w:ascii="Times New Roman" w:hAnsi="Times New Roman" w:cs="Times New Roman"/>
                <w:lang w:val="pl-PL"/>
              </w:rPr>
              <w:t xml:space="preserve">Współpraca z podmiotami ekonomii społecznej w środowisku lokalnym i ponadlokalnym 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5F589E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C83235">
              <w:rPr>
                <w:rFonts w:ascii="Times New Roman" w:hAnsi="Times New Roman" w:cs="Times New Roman"/>
                <w:lang w:val="pl-PL"/>
              </w:rPr>
              <w:t xml:space="preserve">Finansowanie podmiotów ekonomii społecznej/Źródła pozyskiwania środków oraz instrumenty finansowania przedsięwzięć społecznych/Zewnętrzne finansowanie podmiotów ekonomii społecznej/Źródła i metody pozyskiwania środków na działalność podmiotów ekonomii społecznej /Źródła finansowania na zatrudnienie osób w PES  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5F589E" w:rsidTr="00EB51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5F589E">
              <w:rPr>
                <w:rFonts w:ascii="Times New Roman" w:hAnsi="Times New Roman" w:cs="Times New Roman"/>
                <w:lang w:val="pl-PL"/>
              </w:rPr>
              <w:t xml:space="preserve">Ekonomia społeczna w praktyce/Dobre praktyki z zakresu ekonomii społecznej 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5F589E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5F589E">
              <w:rPr>
                <w:rFonts w:ascii="Times New Roman" w:hAnsi="Times New Roman" w:cs="Times New Roman"/>
                <w:lang w:val="pl-PL"/>
              </w:rPr>
              <w:t>Podmioty ekonomii społecznej jako źródło innowacji społecznych w środowisku lokalnym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5F589E" w:rsidTr="00EB51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Theme="minorEastAsia" w:hAnsi="Times New Roman"/>
                <w:b w:val="0"/>
                <w:lang w:val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tabs>
                <w:tab w:val="left" w:pos="4800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F589E">
              <w:rPr>
                <w:rFonts w:ascii="Times New Roman" w:eastAsia="Times New Roman" w:hAnsi="Times New Roman" w:cs="Times New Roman"/>
                <w:lang w:val="pl-PL" w:eastAsia="pl-PL"/>
              </w:rPr>
              <w:t>Usługi użyteczności publicznej a ekonomia społeczna</w:t>
            </w:r>
            <w:r w:rsidRPr="005F589E">
              <w:rPr>
                <w:rFonts w:ascii="Times New Roman" w:eastAsia="Times New Roman" w:hAnsi="Times New Roman" w:cs="Times New Roman"/>
                <w:lang w:val="pl-PL" w:eastAsia="pl-PL"/>
              </w:rPr>
              <w:tab/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5F589E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tabs>
                <w:tab w:val="left" w:pos="4800"/>
              </w:tabs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lang w:val="pl-PL" w:eastAsia="pl-PL"/>
              </w:rPr>
              <w:t xml:space="preserve">Rola samorządów w procesie społecznej rewitalizacji 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5F589E" w:rsidTr="00EB51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993A99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tabs>
                <w:tab w:val="left" w:pos="4800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F589E">
              <w:rPr>
                <w:rFonts w:ascii="Times New Roman" w:eastAsia="Times New Roman" w:hAnsi="Times New Roman" w:cs="Times New Roman"/>
                <w:lang w:val="pl-PL"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lang w:val="pl-PL" w:eastAsia="pl-PL"/>
              </w:rPr>
              <w:t>ednostki samorządu terytorialnego</w:t>
            </w:r>
            <w:r w:rsidRPr="005F589E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jako członek </w:t>
            </w:r>
            <w:r>
              <w:rPr>
                <w:rFonts w:ascii="Times New Roman" w:eastAsia="Times New Roman" w:hAnsi="Times New Roman" w:cs="Times New Roman"/>
                <w:lang w:val="pl-PL" w:eastAsia="pl-PL"/>
              </w:rPr>
              <w:t>spółdzielni socjalnej osób prawnych/Jak założyć spółdzielnie socjalną osób prawnych – przykłady działających spółdzielni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5F589E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A805C9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C83235" w:rsidRDefault="00F13D1D" w:rsidP="00D52ED9">
            <w:pPr>
              <w:tabs>
                <w:tab w:val="left" w:pos="4800"/>
              </w:tabs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C83235">
              <w:rPr>
                <w:rFonts w:ascii="Times New Roman" w:eastAsia="Times New Roman" w:hAnsi="Times New Roman" w:cs="Times New Roman"/>
                <w:lang w:val="pl-PL" w:eastAsia="pl-PL"/>
              </w:rPr>
              <w:t>Korzyści dla samorządów lokalnych ze współpracy z PES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C83235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5F589E" w:rsidTr="00EB51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A805C9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C83235" w:rsidRDefault="00F13D1D" w:rsidP="00D52ED9">
            <w:pPr>
              <w:tabs>
                <w:tab w:val="left" w:pos="4800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C83235">
              <w:rPr>
                <w:rFonts w:ascii="Times New Roman" w:eastAsia="Times New Roman" w:hAnsi="Times New Roman" w:cs="Times New Roman"/>
                <w:lang w:val="pl-PL" w:eastAsia="pl-PL"/>
              </w:rPr>
              <w:t>Zakładanie podmiotów reintegracji (CIS, KIS, WTZ, ZAZ) przez jednostki samorządu terytorialnego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C83235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5F589E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A805C9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C83235" w:rsidRDefault="00F13D1D" w:rsidP="00D52ED9">
            <w:pPr>
              <w:tabs>
                <w:tab w:val="left" w:pos="4800"/>
              </w:tabs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C83235">
              <w:rPr>
                <w:rFonts w:ascii="Times New Roman" w:eastAsia="Times New Roman" w:hAnsi="Times New Roman" w:cs="Times New Roman"/>
                <w:lang w:val="pl-PL" w:eastAsia="pl-PL"/>
              </w:rPr>
              <w:t>Przygotowanie procedur zamówień publicznych przez JST</w:t>
            </w:r>
            <w:r>
              <w:rPr>
                <w:rFonts w:ascii="Times New Roman" w:eastAsia="Times New Roman" w:hAnsi="Times New Roman" w:cs="Times New Roman"/>
                <w:lang w:val="pl-PL" w:eastAsia="pl-PL"/>
              </w:rPr>
              <w:t xml:space="preserve"> pod ką</w:t>
            </w:r>
            <w:r w:rsidRPr="00C83235">
              <w:rPr>
                <w:rFonts w:ascii="Times New Roman" w:eastAsia="Times New Roman" w:hAnsi="Times New Roman" w:cs="Times New Roman"/>
                <w:lang w:val="pl-PL" w:eastAsia="pl-PL"/>
              </w:rPr>
              <w:t>tem zlecania zadań podmiotom ekonomii społecznej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C83235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5F589E" w:rsidTr="00EB51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A805C9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A805C9" w:rsidRDefault="00F13D1D" w:rsidP="00D52ED9">
            <w:pPr>
              <w:tabs>
                <w:tab w:val="left" w:pos="4800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C83235">
              <w:rPr>
                <w:rFonts w:ascii="Times New Roman" w:eastAsia="Times New Roman" w:hAnsi="Times New Roman" w:cs="Times New Roman"/>
                <w:lang w:val="pl-PL" w:eastAsia="pl-PL"/>
              </w:rPr>
              <w:t>Klauzule społeczne i społecznie odpowiedzialne zamówienia publiczne w aspekcie działań podejmowanych przez PES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A805C9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5F589E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D1D" w:rsidRPr="005F589E" w:rsidRDefault="00F13D1D" w:rsidP="00EB5170">
            <w:pPr>
              <w:pStyle w:val="Akapitzlist"/>
              <w:numPr>
                <w:ilvl w:val="0"/>
                <w:numId w:val="7"/>
              </w:numPr>
              <w:ind w:left="513" w:hanging="332"/>
              <w:rPr>
                <w:rFonts w:ascii="Times New Roman" w:eastAsia="Times New Roman" w:hAnsi="Times New Roman"/>
                <w:b w:val="0"/>
                <w:lang w:val="pl-PL" w:eastAsia="pl-PL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F13D1D" w:rsidRPr="005F589E" w:rsidRDefault="00F13D1D" w:rsidP="00D52ED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F589E">
              <w:rPr>
                <w:rFonts w:ascii="Times New Roman" w:eastAsia="Times New Roman" w:hAnsi="Times New Roman" w:cs="Times New Roman"/>
                <w:lang w:eastAsia="pl-PL"/>
              </w:rPr>
              <w:t>Inne</w:t>
            </w:r>
            <w:proofErr w:type="spellEnd"/>
            <w:r w:rsidRPr="005F589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5F589E">
              <w:rPr>
                <w:rFonts w:ascii="Times New Roman" w:eastAsia="Times New Roman" w:hAnsi="Times New Roman" w:cs="Times New Roman"/>
                <w:lang w:eastAsia="pl-PL"/>
              </w:rPr>
              <w:t>jakie</w:t>
            </w:r>
            <w:proofErr w:type="spellEnd"/>
            <w:r w:rsidRPr="005F589E">
              <w:rPr>
                <w:rFonts w:ascii="Times New Roman" w:eastAsia="Times New Roman" w:hAnsi="Times New Roman" w:cs="Times New Roman"/>
                <w:lang w:eastAsia="pl-PL"/>
              </w:rPr>
              <w:t>?</w:t>
            </w:r>
          </w:p>
          <w:p w:rsidR="00F13D1D" w:rsidRDefault="00F13D1D" w:rsidP="00D52ED9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F13D1D" w:rsidRDefault="00F13D1D" w:rsidP="00D52ED9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F13D1D" w:rsidRDefault="00F13D1D" w:rsidP="00D52ED9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F13D1D" w:rsidRDefault="00F13D1D" w:rsidP="00D52ED9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F13D1D" w:rsidRDefault="00F13D1D" w:rsidP="00D52ED9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F13D1D" w:rsidRDefault="00F13D1D" w:rsidP="00D52ED9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F13D1D" w:rsidRDefault="00F13D1D" w:rsidP="00D52ED9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  <w:p w:rsidR="00F13D1D" w:rsidRPr="005F589E" w:rsidRDefault="00F13D1D" w:rsidP="00D52ED9">
            <w:pPr>
              <w:spacing w:line="276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F13D1D" w:rsidRPr="005F589E" w:rsidRDefault="00F13D1D" w:rsidP="00DA51A9">
            <w:pPr>
              <w:pStyle w:val="Akapitzlist"/>
              <w:tabs>
                <w:tab w:val="left" w:pos="28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</w:tbl>
    <w:p w:rsidR="00F13D1D" w:rsidRPr="00513770" w:rsidRDefault="00F13D1D" w:rsidP="00F13D1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3D1D" w:rsidRPr="0047586E" w:rsidRDefault="00F13D1D" w:rsidP="00F13D1D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3770">
        <w:rPr>
          <w:rFonts w:ascii="Times New Roman" w:hAnsi="Times New Roman"/>
          <w:bCs/>
          <w:sz w:val="24"/>
          <w:szCs w:val="24"/>
        </w:rPr>
        <w:t>Jakimi temat</w:t>
      </w:r>
      <w:r>
        <w:rPr>
          <w:rFonts w:ascii="Times New Roman" w:hAnsi="Times New Roman"/>
          <w:bCs/>
          <w:sz w:val="24"/>
          <w:szCs w:val="24"/>
        </w:rPr>
        <w:t xml:space="preserve">ami </w:t>
      </w:r>
      <w:r w:rsidRPr="00513770">
        <w:rPr>
          <w:rFonts w:ascii="Times New Roman" w:hAnsi="Times New Roman"/>
          <w:b/>
          <w:bCs/>
          <w:sz w:val="24"/>
          <w:szCs w:val="24"/>
        </w:rPr>
        <w:t xml:space="preserve">wizyt studyjnych </w:t>
      </w:r>
      <w:r>
        <w:rPr>
          <w:rFonts w:ascii="Times New Roman" w:hAnsi="Times New Roman"/>
          <w:bCs/>
          <w:sz w:val="24"/>
          <w:szCs w:val="24"/>
        </w:rPr>
        <w:t>zainteresowana by była kadra</w:t>
      </w:r>
      <w:r w:rsidRPr="009F30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zatrudniona w Państwa instytucji</w:t>
      </w:r>
      <w:r w:rsidRPr="00513770">
        <w:rPr>
          <w:rFonts w:ascii="Times New Roman" w:hAnsi="Times New Roman"/>
          <w:bCs/>
          <w:sz w:val="24"/>
          <w:szCs w:val="24"/>
        </w:rPr>
        <w:t>?</w:t>
      </w:r>
    </w:p>
    <w:p w:rsidR="00F13D1D" w:rsidRPr="0047586E" w:rsidRDefault="00F13D1D" w:rsidP="00F13D1D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dniecieniowanie2akcent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7073"/>
        <w:gridCol w:w="16"/>
        <w:gridCol w:w="1396"/>
      </w:tblGrid>
      <w:tr w:rsidR="00F13D1D" w:rsidRPr="002B06F0" w:rsidTr="00EB5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7C80"/>
            <w:vAlign w:val="center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color w:val="auto"/>
                <w:lang w:val="pl-PL"/>
              </w:rPr>
            </w:pPr>
            <w:r w:rsidRPr="002B06F0">
              <w:rPr>
                <w:rFonts w:ascii="Times New Roman" w:hAnsi="Times New Roman"/>
                <w:color w:val="auto"/>
                <w:lang w:val="pl-PL"/>
              </w:rPr>
              <w:t xml:space="preserve">Lp. </w:t>
            </w:r>
          </w:p>
        </w:tc>
        <w:tc>
          <w:tcPr>
            <w:tcW w:w="70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7C80"/>
            <w:vAlign w:val="center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lang w:val="pl-PL"/>
              </w:rPr>
            </w:pPr>
            <w:r w:rsidRPr="002B06F0">
              <w:rPr>
                <w:rFonts w:ascii="Times New Roman" w:hAnsi="Times New Roman"/>
                <w:bCs w:val="0"/>
                <w:color w:val="auto"/>
                <w:lang w:val="pl-PL" w:bidi="ar-SA"/>
              </w:rPr>
              <w:t>Tematyka wizyt studyjnych:</w:t>
            </w:r>
          </w:p>
        </w:tc>
        <w:tc>
          <w:tcPr>
            <w:tcW w:w="14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7C80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lang w:val="pl-PL"/>
              </w:rPr>
            </w:pPr>
            <w:r w:rsidRPr="002B06F0">
              <w:rPr>
                <w:rFonts w:ascii="Times New Roman" w:hAnsi="Times New Roman"/>
                <w:bCs w:val="0"/>
                <w:color w:val="auto"/>
                <w:sz w:val="16"/>
                <w:lang w:val="pl-PL" w:bidi="ar-SA"/>
              </w:rPr>
              <w:t>Liczba osób zainteresowana udziałem w wizytach studyjnych</w:t>
            </w:r>
          </w:p>
        </w:tc>
      </w:tr>
      <w:tr w:rsidR="00F13D1D" w:rsidRPr="002B06F0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2B06F0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bCs w:val="0"/>
                <w:color w:val="auto"/>
                <w:lang w:val="pl-PL"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lang w:val="pl-PL" w:bidi="ar-SA"/>
              </w:rPr>
              <w:t>1</w:t>
            </w: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2B06F0" w:rsidRDefault="00F13D1D" w:rsidP="00DA51A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2B06F0">
              <w:rPr>
                <w:rFonts w:ascii="Times New Roman" w:hAnsi="Times New Roman" w:cs="Times New Roman"/>
                <w:lang w:val="pl-PL"/>
              </w:rPr>
              <w:t xml:space="preserve">Spółdzielnie </w:t>
            </w:r>
            <w:r>
              <w:rPr>
                <w:rFonts w:ascii="Times New Roman" w:hAnsi="Times New Roman" w:cs="Times New Roman"/>
                <w:lang w:val="pl-PL"/>
              </w:rPr>
              <w:t xml:space="preserve">socjalne </w:t>
            </w:r>
            <w:r w:rsidRPr="002B06F0">
              <w:rPr>
                <w:rFonts w:ascii="Times New Roman" w:hAnsi="Times New Roman" w:cs="Times New Roman"/>
                <w:lang w:val="pl-PL"/>
              </w:rPr>
              <w:t xml:space="preserve">w praktyce </w:t>
            </w:r>
            <w:r>
              <w:rPr>
                <w:rFonts w:ascii="Times New Roman" w:hAnsi="Times New Roman" w:cs="Times New Roman"/>
                <w:lang w:val="pl-PL"/>
              </w:rPr>
              <w:t>(</w:t>
            </w:r>
            <w:r w:rsidRPr="002B06F0">
              <w:rPr>
                <w:rFonts w:ascii="Times New Roman" w:hAnsi="Times New Roman" w:cs="Times New Roman"/>
                <w:lang w:val="pl-PL"/>
              </w:rPr>
              <w:t>osób prawnych</w:t>
            </w:r>
            <w:r>
              <w:rPr>
                <w:rFonts w:ascii="Times New Roman" w:hAnsi="Times New Roman" w:cs="Times New Roman"/>
                <w:lang w:val="pl-PL"/>
              </w:rPr>
              <w:t xml:space="preserve"> i fizycznych)</w:t>
            </w:r>
          </w:p>
        </w:tc>
        <w:tc>
          <w:tcPr>
            <w:tcW w:w="1396" w:type="dxa"/>
            <w:shd w:val="clear" w:color="auto" w:fill="auto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2B06F0" w:rsidTr="00EB5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2B06F0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bCs w:val="0"/>
                <w:color w:val="auto"/>
                <w:lang w:val="pl-PL" w:bidi="ar-SA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2B06F0" w:rsidRDefault="00F13D1D" w:rsidP="00DA51A9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2B06F0">
              <w:rPr>
                <w:rFonts w:ascii="Times New Roman" w:hAnsi="Times New Roman" w:cs="Times New Roman"/>
                <w:lang w:val="pl-PL"/>
              </w:rPr>
              <w:t>Aktywizacja społeczno-ekonomiczna osób zagrożonych wykluczeniem społecznym poprzez działalność podmiotów ekonomii społecznej</w:t>
            </w:r>
          </w:p>
        </w:tc>
        <w:tc>
          <w:tcPr>
            <w:tcW w:w="1396" w:type="dxa"/>
            <w:shd w:val="clear" w:color="auto" w:fill="auto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2B06F0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2B06F0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bCs w:val="0"/>
                <w:color w:val="auto"/>
                <w:lang w:val="pl-PL" w:bidi="ar-SA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2B06F0" w:rsidRDefault="00F13D1D" w:rsidP="00DA51A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2B06F0">
              <w:rPr>
                <w:rFonts w:ascii="Times New Roman" w:hAnsi="Times New Roman" w:cs="Times New Roman"/>
                <w:lang w:val="pl-PL"/>
              </w:rPr>
              <w:t xml:space="preserve">Aktywizacja społeczna i zawodowa osób z niepełnosprawnością </w:t>
            </w:r>
          </w:p>
        </w:tc>
        <w:tc>
          <w:tcPr>
            <w:tcW w:w="1396" w:type="dxa"/>
            <w:shd w:val="clear" w:color="auto" w:fill="auto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2B06F0" w:rsidTr="00EB5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2B06F0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bCs w:val="0"/>
                <w:color w:val="auto"/>
                <w:lang w:val="pl-PL" w:bidi="ar-SA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FF6FF9" w:rsidRDefault="00F13D1D" w:rsidP="00DA51A9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Przykłady działań samorządu na rzecz wspierania podmiotów ekonomii społecznej</w:t>
            </w:r>
          </w:p>
        </w:tc>
        <w:tc>
          <w:tcPr>
            <w:tcW w:w="1396" w:type="dxa"/>
            <w:shd w:val="clear" w:color="auto" w:fill="auto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2B06F0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2B06F0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color w:val="auto"/>
                <w:lang w:val="pl-PL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2B06F0" w:rsidRDefault="00F13D1D" w:rsidP="00DA51A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2B06F0">
              <w:rPr>
                <w:rFonts w:ascii="Times New Roman" w:hAnsi="Times New Roman" w:cs="Times New Roman"/>
                <w:lang w:val="pl-PL"/>
              </w:rPr>
              <w:t>Aktywiza</w:t>
            </w:r>
            <w:r>
              <w:rPr>
                <w:rFonts w:ascii="Times New Roman" w:hAnsi="Times New Roman" w:cs="Times New Roman"/>
                <w:lang w:val="pl-PL"/>
              </w:rPr>
              <w:t>cja zawodowa osób bezrobotnych na przykładzie rozwoju przedsiębiorstwa społecznego</w:t>
            </w:r>
          </w:p>
        </w:tc>
        <w:tc>
          <w:tcPr>
            <w:tcW w:w="1396" w:type="dxa"/>
            <w:shd w:val="clear" w:color="auto" w:fill="auto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 w:bidi="ar-SA"/>
              </w:rPr>
            </w:pPr>
          </w:p>
        </w:tc>
      </w:tr>
      <w:tr w:rsidR="00F13D1D" w:rsidRPr="002B06F0" w:rsidTr="00EB5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2B06F0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color w:val="auto"/>
                <w:lang w:val="pl-PL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2B06F0" w:rsidRDefault="00F13D1D" w:rsidP="00DA51A9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2B06F0">
              <w:rPr>
                <w:rFonts w:ascii="Times New Roman" w:hAnsi="Times New Roman" w:cs="Times New Roman"/>
                <w:lang w:val="pl-PL"/>
              </w:rPr>
              <w:t>Ekonomia społeczna szansą rozwoju społeczności lokalnych</w:t>
            </w:r>
          </w:p>
        </w:tc>
        <w:tc>
          <w:tcPr>
            <w:tcW w:w="1396" w:type="dxa"/>
            <w:shd w:val="clear" w:color="auto" w:fill="auto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2B06F0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E51F53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lang w:val="pl-PL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C83235" w:rsidRDefault="00F13D1D" w:rsidP="00DA51A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C83235">
              <w:rPr>
                <w:rFonts w:ascii="Times New Roman" w:hAnsi="Times New Roman" w:cs="Times New Roman"/>
                <w:lang w:val="pl-PL"/>
              </w:rPr>
              <w:t>Klauzule społeczne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83235">
              <w:rPr>
                <w:rFonts w:ascii="Times New Roman" w:hAnsi="Times New Roman" w:cs="Times New Roman"/>
                <w:lang w:val="pl-PL"/>
              </w:rPr>
              <w:t>– narzędzie wspierające rozwój sektora ekonomii społecznej</w:t>
            </w:r>
          </w:p>
        </w:tc>
        <w:tc>
          <w:tcPr>
            <w:tcW w:w="1396" w:type="dxa"/>
            <w:shd w:val="clear" w:color="auto" w:fill="auto"/>
          </w:tcPr>
          <w:p w:rsidR="00F13D1D" w:rsidRPr="00C83235" w:rsidRDefault="00F13D1D" w:rsidP="00DA51A9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2B06F0" w:rsidTr="00EB5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C83235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lang w:val="pl-PL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C83235" w:rsidRDefault="00F13D1D" w:rsidP="00DA51A9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C83235">
              <w:rPr>
                <w:rFonts w:ascii="Times New Roman" w:hAnsi="Times New Roman" w:cs="Times New Roman"/>
                <w:lang w:val="pl-PL"/>
              </w:rPr>
              <w:t>Działania samorządów lokalnych na rzecz wsparcia podmiotów ekonomii społecznej</w:t>
            </w:r>
          </w:p>
        </w:tc>
        <w:tc>
          <w:tcPr>
            <w:tcW w:w="1396" w:type="dxa"/>
            <w:shd w:val="clear" w:color="auto" w:fill="auto"/>
          </w:tcPr>
          <w:p w:rsidR="00F13D1D" w:rsidRPr="00C83235" w:rsidRDefault="00F13D1D" w:rsidP="00DA51A9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2B06F0" w:rsidTr="00E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897D62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lang w:val="pl-PL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897D62" w:rsidRDefault="00F13D1D" w:rsidP="00DA51A9">
            <w:pPr>
              <w:spacing w:line="276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897D62">
              <w:rPr>
                <w:rFonts w:ascii="Times New Roman" w:hAnsi="Times New Roman" w:cs="Times New Roman"/>
                <w:lang w:val="pl-PL"/>
              </w:rPr>
              <w:t xml:space="preserve">Stosowanie rozwiązywań innowacyjnych w ekonomii społecznej </w:t>
            </w:r>
          </w:p>
        </w:tc>
        <w:tc>
          <w:tcPr>
            <w:tcW w:w="1396" w:type="dxa"/>
            <w:shd w:val="clear" w:color="auto" w:fill="auto"/>
          </w:tcPr>
          <w:p w:rsidR="00F13D1D" w:rsidRPr="00897D62" w:rsidRDefault="00F13D1D" w:rsidP="00DA51A9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pl-PL"/>
              </w:rPr>
            </w:pPr>
          </w:p>
        </w:tc>
      </w:tr>
      <w:tr w:rsidR="00F13D1D" w:rsidRPr="002B06F0" w:rsidTr="00EB5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13D1D" w:rsidRPr="00EF2BCB" w:rsidRDefault="00F13D1D" w:rsidP="00EB5170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hanging="1234"/>
              <w:rPr>
                <w:rFonts w:ascii="Times New Roman" w:hAnsi="Times New Roman"/>
                <w:b w:val="0"/>
                <w:lang w:val="pl-PL"/>
              </w:rPr>
            </w:pPr>
          </w:p>
        </w:tc>
        <w:tc>
          <w:tcPr>
            <w:tcW w:w="7089" w:type="dxa"/>
            <w:gridSpan w:val="2"/>
            <w:shd w:val="clear" w:color="auto" w:fill="auto"/>
          </w:tcPr>
          <w:p w:rsidR="00F13D1D" w:rsidRPr="00C358C5" w:rsidRDefault="00F13D1D" w:rsidP="00DA51A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358C5">
              <w:rPr>
                <w:rFonts w:ascii="Times New Roman" w:eastAsia="Times New Roman" w:hAnsi="Times New Roman" w:cs="Times New Roman"/>
                <w:lang w:eastAsia="pl-PL"/>
              </w:rPr>
              <w:t>Inne</w:t>
            </w:r>
            <w:proofErr w:type="spellEnd"/>
            <w:r w:rsidRPr="00C358C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C358C5">
              <w:rPr>
                <w:rFonts w:ascii="Times New Roman" w:eastAsia="Times New Roman" w:hAnsi="Times New Roman" w:cs="Times New Roman"/>
                <w:lang w:eastAsia="pl-PL"/>
              </w:rPr>
              <w:t>jakie</w:t>
            </w:r>
            <w:proofErr w:type="spellEnd"/>
            <w:r w:rsidRPr="00C358C5">
              <w:rPr>
                <w:rFonts w:ascii="Times New Roman" w:eastAsia="Times New Roman" w:hAnsi="Times New Roman" w:cs="Times New Roman"/>
                <w:lang w:eastAsia="pl-PL"/>
              </w:rPr>
              <w:t>?</w:t>
            </w:r>
          </w:p>
          <w:p w:rsidR="00F13D1D" w:rsidRDefault="00F13D1D" w:rsidP="00DA51A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</w:t>
            </w:r>
            <w:r w:rsidR="00996CD9">
              <w:rPr>
                <w:rFonts w:ascii="Times New Roman" w:eastAsia="Times New Roman" w:hAnsi="Times New Roman" w:cs="Times New Roman"/>
                <w:lang w:eastAsia="pl-PL"/>
              </w:rPr>
              <w:t>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996CD9" w:rsidRDefault="00996CD9" w:rsidP="00996CD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……………………………………………………………………………......</w:t>
            </w:r>
          </w:p>
          <w:p w:rsidR="00F13D1D" w:rsidRPr="002B06F0" w:rsidRDefault="00F13D1D" w:rsidP="00DA51A9">
            <w:pPr>
              <w:spacing w:line="276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shd w:val="clear" w:color="auto" w:fill="auto"/>
          </w:tcPr>
          <w:p w:rsidR="00F13D1D" w:rsidRPr="002B06F0" w:rsidRDefault="00F13D1D" w:rsidP="00DA51A9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</w:tbl>
    <w:p w:rsidR="00F13D1D" w:rsidRPr="00097F2E" w:rsidRDefault="00F13D1D" w:rsidP="00F13D1D">
      <w:pPr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F13D1D" w:rsidRPr="009F3027" w:rsidRDefault="00F13D1D" w:rsidP="00F13D1D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Czy Państwa instytucja zainteresowana jest </w:t>
      </w:r>
      <w:r w:rsidRPr="00AE5EF9">
        <w:rPr>
          <w:rFonts w:ascii="Times New Roman" w:hAnsi="Times New Roman"/>
          <w:b/>
          <w:bCs/>
          <w:sz w:val="24"/>
          <w:szCs w:val="24"/>
        </w:rPr>
        <w:t>bezpłatną usługą doradztwa</w:t>
      </w:r>
      <w:r>
        <w:rPr>
          <w:rFonts w:ascii="Times New Roman" w:hAnsi="Times New Roman"/>
          <w:bCs/>
          <w:sz w:val="24"/>
          <w:szCs w:val="24"/>
        </w:rPr>
        <w:t xml:space="preserve"> w obszarze opracowywania i aktualizacji dokumentów strategicznych (wprowadzanie do dokumentów strategicznych zapisów dotyczących ekonomii społecznej i tworzenie lokalnych planów rozwoju ekonomii społecznej</w:t>
      </w:r>
      <w:r w:rsidR="00D52ED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?</w:t>
      </w:r>
    </w:p>
    <w:p w:rsidR="00F13D1D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Default="00F13D1D" w:rsidP="00F13D1D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TAK</w:t>
      </w:r>
    </w:p>
    <w:p w:rsidR="00F13D1D" w:rsidRPr="009F3027" w:rsidRDefault="00F13D1D" w:rsidP="00F13D1D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</w:t>
      </w:r>
    </w:p>
    <w:p w:rsidR="00F13D1D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170" w:rsidRDefault="00EB5170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Pr="009F3027" w:rsidRDefault="00F13D1D" w:rsidP="00F13D1D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Czy Państwa instytucja zainteresowana jest </w:t>
      </w:r>
      <w:r w:rsidRPr="00AE5EF9">
        <w:rPr>
          <w:rFonts w:ascii="Times New Roman" w:hAnsi="Times New Roman"/>
          <w:b/>
          <w:bCs/>
          <w:sz w:val="24"/>
          <w:szCs w:val="24"/>
        </w:rPr>
        <w:t>bezpłatną usługą doradztwa</w:t>
      </w:r>
      <w:r>
        <w:rPr>
          <w:rFonts w:ascii="Times New Roman" w:hAnsi="Times New Roman"/>
          <w:bCs/>
          <w:sz w:val="24"/>
          <w:szCs w:val="24"/>
        </w:rPr>
        <w:t xml:space="preserve"> w obszarze zamówień publicznych (stosowanie klauzul społecznych oraz społecznie odpowiedzialnych zamówień publicznych)?</w:t>
      </w:r>
    </w:p>
    <w:p w:rsidR="00F13D1D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Default="00F13D1D" w:rsidP="00F13D1D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TAK</w:t>
      </w:r>
    </w:p>
    <w:p w:rsidR="00F13D1D" w:rsidRPr="009F3027" w:rsidRDefault="00F13D1D" w:rsidP="00F13D1D">
      <w:pPr>
        <w:pStyle w:val="Akapitzlist"/>
        <w:tabs>
          <w:tab w:val="left" w:pos="284"/>
        </w:tabs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</w:t>
      </w:r>
    </w:p>
    <w:p w:rsidR="00F13D1D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Pr="00C83235" w:rsidRDefault="00F13D1D" w:rsidP="00D52ED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83235">
        <w:rPr>
          <w:rFonts w:ascii="Times New Roman" w:hAnsi="Times New Roman"/>
          <w:sz w:val="24"/>
          <w:szCs w:val="24"/>
        </w:rPr>
        <w:t xml:space="preserve">. Jakimi innymi działaniami byliby Państwo zainteresowani w ramach realizacji Projektu </w:t>
      </w:r>
      <w:bookmarkStart w:id="0" w:name="_GoBack"/>
      <w:bookmarkEnd w:id="0"/>
      <w:r w:rsidRPr="00C83235">
        <w:rPr>
          <w:rFonts w:ascii="Times New Roman" w:hAnsi="Times New Roman"/>
          <w:sz w:val="24"/>
          <w:szCs w:val="24"/>
        </w:rPr>
        <w:t>Koordynacja i monitorowanie rozwoju ekonomii społecznej w regionie?</w:t>
      </w:r>
    </w:p>
    <w:p w:rsidR="00F13D1D" w:rsidRPr="00C83235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23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D1D" w:rsidRDefault="00F13D1D" w:rsidP="00F13D1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Pr="0077049E" w:rsidRDefault="00F13D1D" w:rsidP="00F13D1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049E">
        <w:rPr>
          <w:rFonts w:ascii="Times New Roman" w:hAnsi="Times New Roman"/>
          <w:b/>
          <w:sz w:val="24"/>
          <w:szCs w:val="24"/>
        </w:rPr>
        <w:t>Dane kontaktowe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13D1D" w:rsidRDefault="00F13D1D" w:rsidP="00F13D1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Instytucja:……………………………………………….</w:t>
      </w:r>
    </w:p>
    <w:p w:rsidR="00F13D1D" w:rsidRDefault="00F13D1D" w:rsidP="00F13D1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do kontaktu:……………………………………..</w:t>
      </w:r>
    </w:p>
    <w:p w:rsidR="00F13D1D" w:rsidRDefault="00F13D1D" w:rsidP="00F13D1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Telefon:………………………………………………….</w:t>
      </w:r>
    </w:p>
    <w:p w:rsidR="00F13D1D" w:rsidRPr="0077049E" w:rsidRDefault="00F13D1D" w:rsidP="00F13D1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E-mail:…………………………………………………..</w:t>
      </w:r>
    </w:p>
    <w:p w:rsidR="00F13D1D" w:rsidRDefault="00F13D1D" w:rsidP="00F13D1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13D1D" w:rsidRDefault="00F13D1D" w:rsidP="00F13D1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Pr="009F3027" w:rsidRDefault="00F13D1D" w:rsidP="00F13D1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3D1D" w:rsidRPr="002B06F0" w:rsidRDefault="00F13D1D" w:rsidP="00F13D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B06F0">
        <w:rPr>
          <w:rFonts w:ascii="Times New Roman" w:hAnsi="Times New Roman"/>
          <w:i/>
          <w:sz w:val="24"/>
          <w:szCs w:val="24"/>
        </w:rPr>
        <w:t>Dziękuje za wypełnienie ankiety!</w:t>
      </w:r>
    </w:p>
    <w:p w:rsidR="00F13D1D" w:rsidRPr="00993A99" w:rsidRDefault="00F13D1D" w:rsidP="00F13D1D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F13D1D" w:rsidRDefault="00F13D1D" w:rsidP="00F13D1D">
      <w:pPr>
        <w:tabs>
          <w:tab w:val="left" w:pos="5190"/>
        </w:tabs>
      </w:pPr>
    </w:p>
    <w:p w:rsidR="00F13D1D" w:rsidRDefault="00F13D1D" w:rsidP="00F13D1D">
      <w:pPr>
        <w:tabs>
          <w:tab w:val="left" w:pos="5190"/>
        </w:tabs>
      </w:pPr>
    </w:p>
    <w:p w:rsidR="00F13D1D" w:rsidRDefault="00F13D1D" w:rsidP="00F13D1D">
      <w:pPr>
        <w:tabs>
          <w:tab w:val="left" w:pos="5190"/>
        </w:tabs>
      </w:pPr>
    </w:p>
    <w:p w:rsidR="00F13D1D" w:rsidRDefault="00F13D1D" w:rsidP="00F13D1D">
      <w:pPr>
        <w:tabs>
          <w:tab w:val="left" w:pos="5190"/>
        </w:tabs>
      </w:pPr>
    </w:p>
    <w:p w:rsidR="00F13D1D" w:rsidRDefault="00F13D1D" w:rsidP="00F13D1D">
      <w:pPr>
        <w:tabs>
          <w:tab w:val="left" w:pos="5190"/>
        </w:tabs>
      </w:pPr>
    </w:p>
    <w:p w:rsidR="00F13D1D" w:rsidRDefault="00F13D1D" w:rsidP="00F13D1D">
      <w:pPr>
        <w:tabs>
          <w:tab w:val="left" w:pos="5190"/>
        </w:tabs>
      </w:pPr>
    </w:p>
    <w:p w:rsidR="00F13D1D" w:rsidRDefault="00F13D1D" w:rsidP="00F13D1D">
      <w:pPr>
        <w:tabs>
          <w:tab w:val="left" w:pos="5190"/>
        </w:tabs>
      </w:pPr>
    </w:p>
    <w:p w:rsidR="00EF43EC" w:rsidRPr="004761D7" w:rsidRDefault="00EF43EC" w:rsidP="004761D7"/>
    <w:sectPr w:rsidR="00EF43EC" w:rsidRPr="004761D7" w:rsidSect="00EF43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59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86" w:rsidRDefault="00144086" w:rsidP="002B4656">
      <w:pPr>
        <w:spacing w:after="0" w:line="240" w:lineRule="auto"/>
      </w:pPr>
      <w:r>
        <w:separator/>
      </w:r>
    </w:p>
  </w:endnote>
  <w:endnote w:type="continuationSeparator" w:id="0">
    <w:p w:rsidR="00144086" w:rsidRDefault="00144086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B46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67D60BE9" wp14:editId="1993DB77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9DC91D2" wp14:editId="2DD30187">
          <wp:simplePos x="0" y="0"/>
          <wp:positionH relativeFrom="column">
            <wp:posOffset>-900430</wp:posOffset>
          </wp:positionH>
          <wp:positionV relativeFrom="paragraph">
            <wp:posOffset>24765</wp:posOffset>
          </wp:positionV>
          <wp:extent cx="7556500" cy="451485"/>
          <wp:effectExtent l="0" t="0" r="6350" b="5715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018455A" wp14:editId="6E2984E7">
          <wp:simplePos x="0" y="0"/>
          <wp:positionH relativeFrom="column">
            <wp:posOffset>4445</wp:posOffset>
          </wp:positionH>
          <wp:positionV relativeFrom="paragraph">
            <wp:posOffset>-346075</wp:posOffset>
          </wp:positionV>
          <wp:extent cx="5759450" cy="59880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 z p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86" w:rsidRDefault="00144086" w:rsidP="002B4656">
      <w:pPr>
        <w:spacing w:after="0" w:line="240" w:lineRule="auto"/>
      </w:pPr>
      <w:r>
        <w:separator/>
      </w:r>
    </w:p>
  </w:footnote>
  <w:footnote w:type="continuationSeparator" w:id="0">
    <w:p w:rsidR="00144086" w:rsidRDefault="00144086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4C4E1DD8" wp14:editId="6BDBD65C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17CA"/>
    <w:multiLevelType w:val="hybridMultilevel"/>
    <w:tmpl w:val="BDF275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C1272"/>
    <w:multiLevelType w:val="hybridMultilevel"/>
    <w:tmpl w:val="A78C4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B3063"/>
    <w:multiLevelType w:val="hybridMultilevel"/>
    <w:tmpl w:val="289EA988"/>
    <w:lvl w:ilvl="0" w:tplc="04150011">
      <w:start w:val="1"/>
      <w:numFmt w:val="decimal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642E9"/>
    <w:multiLevelType w:val="hybridMultilevel"/>
    <w:tmpl w:val="3DB0DA82"/>
    <w:lvl w:ilvl="0" w:tplc="59CC84A4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6CA705C6"/>
    <w:multiLevelType w:val="hybridMultilevel"/>
    <w:tmpl w:val="5802D942"/>
    <w:lvl w:ilvl="0" w:tplc="1E32D7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27823"/>
    <w:multiLevelType w:val="hybridMultilevel"/>
    <w:tmpl w:val="57163E36"/>
    <w:lvl w:ilvl="0" w:tplc="04150017">
      <w:start w:val="1"/>
      <w:numFmt w:val="lowerLetter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319A9"/>
    <w:multiLevelType w:val="hybridMultilevel"/>
    <w:tmpl w:val="3F96E27E"/>
    <w:lvl w:ilvl="0" w:tplc="A0AEB8E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1B1BE7"/>
    <w:multiLevelType w:val="hybridMultilevel"/>
    <w:tmpl w:val="4C0CC5CE"/>
    <w:lvl w:ilvl="0" w:tplc="1E32D742">
      <w:start w:val="1"/>
      <w:numFmt w:val="lowerLetter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19"/>
    <w:rsid w:val="000A7E34"/>
    <w:rsid w:val="00117514"/>
    <w:rsid w:val="00144086"/>
    <w:rsid w:val="001A5B1C"/>
    <w:rsid w:val="001F03FF"/>
    <w:rsid w:val="002541A7"/>
    <w:rsid w:val="00274521"/>
    <w:rsid w:val="002A3918"/>
    <w:rsid w:val="002A63DE"/>
    <w:rsid w:val="002B4656"/>
    <w:rsid w:val="00301B22"/>
    <w:rsid w:val="00351214"/>
    <w:rsid w:val="003C77E9"/>
    <w:rsid w:val="003D1BD4"/>
    <w:rsid w:val="00444F75"/>
    <w:rsid w:val="004761D7"/>
    <w:rsid w:val="004C7AE3"/>
    <w:rsid w:val="00563E71"/>
    <w:rsid w:val="005971FB"/>
    <w:rsid w:val="005B01D0"/>
    <w:rsid w:val="006157CB"/>
    <w:rsid w:val="006638FB"/>
    <w:rsid w:val="0068168F"/>
    <w:rsid w:val="00740A6F"/>
    <w:rsid w:val="007461BC"/>
    <w:rsid w:val="007E3697"/>
    <w:rsid w:val="00950283"/>
    <w:rsid w:val="0095673C"/>
    <w:rsid w:val="00996CD9"/>
    <w:rsid w:val="00AA725D"/>
    <w:rsid w:val="00AF663A"/>
    <w:rsid w:val="00B165B6"/>
    <w:rsid w:val="00C17C32"/>
    <w:rsid w:val="00CE0DF0"/>
    <w:rsid w:val="00CF74AB"/>
    <w:rsid w:val="00D02D2C"/>
    <w:rsid w:val="00D30828"/>
    <w:rsid w:val="00D453FD"/>
    <w:rsid w:val="00D52ED9"/>
    <w:rsid w:val="00DC577A"/>
    <w:rsid w:val="00DF1E97"/>
    <w:rsid w:val="00E91674"/>
    <w:rsid w:val="00EA4AE0"/>
    <w:rsid w:val="00EA5F58"/>
    <w:rsid w:val="00EB5170"/>
    <w:rsid w:val="00EC3629"/>
    <w:rsid w:val="00EF43EC"/>
    <w:rsid w:val="00F04B19"/>
    <w:rsid w:val="00F13D1D"/>
    <w:rsid w:val="00F5318D"/>
    <w:rsid w:val="00F72D43"/>
    <w:rsid w:val="00F81B1B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D1D"/>
  </w:style>
  <w:style w:type="paragraph" w:styleId="Nagwek1">
    <w:name w:val="heading 1"/>
    <w:basedOn w:val="Normalny"/>
    <w:next w:val="Normalny"/>
    <w:link w:val="Nagwek1Znak"/>
    <w:uiPriority w:val="9"/>
    <w:qFormat/>
    <w:rsid w:val="00F1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table" w:styleId="redniecieniowanie2akcent3">
    <w:name w:val="Medium Shading 2 Accent 3"/>
    <w:basedOn w:val="Standardowy"/>
    <w:uiPriority w:val="64"/>
    <w:rsid w:val="00EC3629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F13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13D1D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F1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3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D1D"/>
  </w:style>
  <w:style w:type="paragraph" w:styleId="Nagwek1">
    <w:name w:val="heading 1"/>
    <w:basedOn w:val="Normalny"/>
    <w:next w:val="Normalny"/>
    <w:link w:val="Nagwek1Znak"/>
    <w:uiPriority w:val="9"/>
    <w:qFormat/>
    <w:rsid w:val="00F1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table" w:styleId="redniecieniowanie2akcent3">
    <w:name w:val="Medium Shading 2 Accent 3"/>
    <w:basedOn w:val="Standardowy"/>
    <w:uiPriority w:val="64"/>
    <w:rsid w:val="00EC3629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F13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13D1D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F1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3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janczuk@rops-bialystok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Janczuk</dc:creator>
  <cp:lastModifiedBy>Małgorzata Janczuk</cp:lastModifiedBy>
  <cp:revision>20</cp:revision>
  <cp:lastPrinted>2016-04-27T07:59:00Z</cp:lastPrinted>
  <dcterms:created xsi:type="dcterms:W3CDTF">2016-05-09T07:23:00Z</dcterms:created>
  <dcterms:modified xsi:type="dcterms:W3CDTF">2016-06-07T06:32:00Z</dcterms:modified>
</cp:coreProperties>
</file>