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6DE49" w14:textId="0EE9D8AB" w:rsidR="00404034" w:rsidRPr="00404034" w:rsidRDefault="00404034" w:rsidP="00404034">
      <w:pPr>
        <w:spacing w:line="240" w:lineRule="auto"/>
        <w:jc w:val="center"/>
        <w:rPr>
          <w:rFonts w:eastAsia="Calibri" w:cstheme="minorHAnsi"/>
          <w:b/>
        </w:rPr>
      </w:pPr>
      <w:r w:rsidRPr="00404034">
        <w:rPr>
          <w:rFonts w:eastAsia="Calibri" w:cstheme="minorHAnsi"/>
          <w:b/>
          <w:sz w:val="28"/>
          <w:szCs w:val="28"/>
        </w:rPr>
        <w:t>Harmonogram warsztatów</w:t>
      </w:r>
      <w:r w:rsidR="003C201B">
        <w:rPr>
          <w:rFonts w:eastAsia="Calibri" w:cstheme="minorHAnsi"/>
          <w:b/>
          <w:sz w:val="28"/>
          <w:szCs w:val="28"/>
        </w:rPr>
        <w:t xml:space="preserve"> sieciujących</w:t>
      </w:r>
      <w:r w:rsidRPr="00404034">
        <w:rPr>
          <w:rFonts w:eastAsia="Calibri" w:cstheme="minorHAnsi"/>
          <w:b/>
          <w:sz w:val="28"/>
          <w:szCs w:val="28"/>
        </w:rPr>
        <w:br/>
      </w:r>
      <w:r w:rsidRPr="00404034">
        <w:rPr>
          <w:rFonts w:eastAsia="Calibri" w:cstheme="minorHAnsi"/>
          <w:b/>
          <w:sz w:val="24"/>
          <w:szCs w:val="24"/>
        </w:rPr>
        <w:t>„Metodyka pracy z osobami z niepełnosprawnością intelektualną w podmiotach ekonomii społecznej”</w:t>
      </w:r>
    </w:p>
    <w:p w14:paraId="486A4D97" w14:textId="2B99B110" w:rsidR="00404034" w:rsidRPr="00404034" w:rsidRDefault="00404034" w:rsidP="00404034">
      <w:pPr>
        <w:spacing w:after="0" w:line="240" w:lineRule="auto"/>
        <w:jc w:val="center"/>
        <w:rPr>
          <w:rFonts w:eastAsia="Calibri" w:cstheme="minorHAnsi"/>
          <w:b/>
        </w:rPr>
      </w:pPr>
      <w:r w:rsidRPr="00404034">
        <w:rPr>
          <w:rFonts w:eastAsia="Calibri" w:cstheme="minorHAnsi"/>
        </w:rPr>
        <w:t>Termin:</w:t>
      </w:r>
      <w:r w:rsidRPr="00404034">
        <w:rPr>
          <w:rFonts w:eastAsia="Calibri" w:cstheme="minorHAnsi"/>
          <w:b/>
        </w:rPr>
        <w:t xml:space="preserve"> 1</w:t>
      </w:r>
      <w:r w:rsidR="003C201B">
        <w:rPr>
          <w:rFonts w:eastAsia="Calibri" w:cstheme="minorHAnsi"/>
          <w:b/>
        </w:rPr>
        <w:t>4</w:t>
      </w:r>
      <w:r w:rsidRPr="00404034">
        <w:rPr>
          <w:rFonts w:eastAsia="Calibri" w:cstheme="minorHAnsi"/>
          <w:b/>
        </w:rPr>
        <w:t xml:space="preserve"> czerwca 2022 r.</w:t>
      </w:r>
    </w:p>
    <w:p w14:paraId="312F871A" w14:textId="77777777" w:rsidR="00404034" w:rsidRPr="00404034" w:rsidRDefault="00404034" w:rsidP="00404034">
      <w:pPr>
        <w:spacing w:after="0" w:line="240" w:lineRule="auto"/>
        <w:jc w:val="center"/>
        <w:rPr>
          <w:rFonts w:eastAsia="Calibri" w:cstheme="minorHAnsi"/>
          <w:b/>
        </w:rPr>
      </w:pPr>
    </w:p>
    <w:p w14:paraId="075EC3D8" w14:textId="77777777" w:rsidR="00404034" w:rsidRPr="00404034" w:rsidRDefault="00404034" w:rsidP="00404034">
      <w:pPr>
        <w:spacing w:after="0" w:line="240" w:lineRule="auto"/>
        <w:jc w:val="center"/>
        <w:rPr>
          <w:rFonts w:eastAsia="Calibri" w:cstheme="minorHAnsi"/>
          <w:b/>
        </w:rPr>
      </w:pPr>
      <w:r w:rsidRPr="00404034">
        <w:rPr>
          <w:rFonts w:eastAsia="Calibri" w:cstheme="minorHAnsi"/>
        </w:rPr>
        <w:t xml:space="preserve">Miejsce: </w:t>
      </w:r>
      <w:r w:rsidRPr="00404034">
        <w:rPr>
          <w:rFonts w:cstheme="minorHAnsi"/>
          <w:b/>
          <w:sz w:val="24"/>
          <w:szCs w:val="24"/>
        </w:rPr>
        <w:t>Hotel 3Trio w Białymstoku przy ul. Hurtowej 3</w:t>
      </w:r>
      <w:r w:rsidRPr="00404034">
        <w:rPr>
          <w:rFonts w:eastAsia="Calibri" w:cstheme="minorHAnsi"/>
          <w:b/>
        </w:rPr>
        <w:t>.</w:t>
      </w:r>
    </w:p>
    <w:p w14:paraId="598BEF50" w14:textId="77777777" w:rsidR="00404034" w:rsidRPr="00404034" w:rsidRDefault="00404034" w:rsidP="00404034">
      <w:pPr>
        <w:spacing w:after="120" w:line="360" w:lineRule="auto"/>
        <w:jc w:val="both"/>
        <w:rPr>
          <w:rFonts w:eastAsia="Calibri" w:cstheme="minorHAnsi"/>
          <w:sz w:val="24"/>
          <w:szCs w:val="24"/>
        </w:rPr>
      </w:pPr>
    </w:p>
    <w:p w14:paraId="6868B297" w14:textId="77777777" w:rsidR="00404034" w:rsidRPr="00404034" w:rsidRDefault="00404034" w:rsidP="00E120B0">
      <w:pPr>
        <w:spacing w:after="120" w:line="360" w:lineRule="auto"/>
        <w:rPr>
          <w:rFonts w:eastAsia="Calibri" w:cstheme="minorHAnsi"/>
        </w:rPr>
      </w:pPr>
      <w:r w:rsidRPr="00404034">
        <w:rPr>
          <w:rFonts w:eastAsia="Calibri" w:cstheme="minorHAnsi"/>
        </w:rPr>
        <w:t>08.30 – 09.00</w:t>
      </w:r>
      <w:r w:rsidRPr="00404034">
        <w:rPr>
          <w:rFonts w:eastAsia="Calibri" w:cstheme="minorHAnsi"/>
        </w:rPr>
        <w:tab/>
      </w:r>
      <w:r w:rsidRPr="00404034">
        <w:rPr>
          <w:rFonts w:eastAsia="Calibri" w:cstheme="minorHAnsi"/>
        </w:rPr>
        <w:tab/>
      </w:r>
      <w:r w:rsidRPr="00404034">
        <w:rPr>
          <w:rFonts w:eastAsia="Calibri" w:cstheme="minorHAnsi"/>
          <w:i/>
        </w:rPr>
        <w:t>Rejestracja uczestników</w:t>
      </w:r>
    </w:p>
    <w:p w14:paraId="6C7C6629" w14:textId="6F66F2FC" w:rsidR="00FF549E" w:rsidRDefault="00404034" w:rsidP="00E120B0">
      <w:pPr>
        <w:spacing w:after="120" w:line="360" w:lineRule="auto"/>
        <w:ind w:left="2126" w:hanging="2126"/>
      </w:pPr>
      <w:r w:rsidRPr="00404034">
        <w:rPr>
          <w:rFonts w:eastAsia="Calibri" w:cstheme="minorHAnsi"/>
        </w:rPr>
        <w:t>09.00 – 10.00</w:t>
      </w:r>
      <w:r w:rsidRPr="00404034">
        <w:rPr>
          <w:rFonts w:eastAsia="Calibri" w:cstheme="minorHAnsi"/>
          <w:i/>
        </w:rPr>
        <w:tab/>
      </w:r>
      <w:r w:rsidR="00FF549E">
        <w:t xml:space="preserve">Niepełnosprawność intelektualna – etiologia, charakterystyka i klasyfikacje. Postrzeganie osób z niepełnosprawnością intelektualną w społeczeństwie </w:t>
      </w:r>
      <w:r w:rsidR="00586CD3">
        <w:br/>
      </w:r>
      <w:bookmarkStart w:id="0" w:name="_GoBack"/>
      <w:bookmarkEnd w:id="0"/>
      <w:r w:rsidR="00586CD3">
        <w:t>–</w:t>
      </w:r>
      <w:r w:rsidR="00FF549E">
        <w:t xml:space="preserve"> stereotypy i uprzedzenia, a postawy rodzicielskie osób </w:t>
      </w:r>
      <w:r w:rsidR="00FF549E">
        <w:br/>
        <w:t xml:space="preserve">z niepełnosprawnością. </w:t>
      </w:r>
    </w:p>
    <w:p w14:paraId="64DFA556" w14:textId="77777777" w:rsidR="00FF549E" w:rsidRDefault="00FF549E" w:rsidP="00E120B0">
      <w:pPr>
        <w:spacing w:after="120" w:line="360" w:lineRule="auto"/>
        <w:ind w:left="2126" w:hanging="2"/>
      </w:pPr>
      <w:r>
        <w:t xml:space="preserve">Zasady savoir-vivre w kontaktach z osobami z niepełnosprawnością intelektualną. </w:t>
      </w:r>
    </w:p>
    <w:p w14:paraId="362652E0" w14:textId="145A288D" w:rsidR="003928E3" w:rsidRPr="005F2937" w:rsidRDefault="00404034" w:rsidP="00E120B0">
      <w:pPr>
        <w:spacing w:after="120" w:line="360" w:lineRule="auto"/>
        <w:ind w:left="2126" w:hanging="2126"/>
        <w:rPr>
          <w:rFonts w:eastAsia="Calibri" w:cstheme="minorHAnsi"/>
        </w:rPr>
      </w:pPr>
      <w:r w:rsidRPr="005F2937">
        <w:rPr>
          <w:rFonts w:eastAsia="Calibri" w:cstheme="minorHAnsi"/>
        </w:rPr>
        <w:t>10.00 – 11.00</w:t>
      </w:r>
      <w:r w:rsidRPr="005F2937">
        <w:rPr>
          <w:rFonts w:eastAsia="Calibri" w:cstheme="minorHAnsi"/>
        </w:rPr>
        <w:tab/>
      </w:r>
      <w:r w:rsidR="003928E3">
        <w:t xml:space="preserve">Metody aktywizujące stosowane w WTZ, ZAZ – </w:t>
      </w:r>
      <w:proofErr w:type="spellStart"/>
      <w:r w:rsidR="003928E3">
        <w:t>case</w:t>
      </w:r>
      <w:proofErr w:type="spellEnd"/>
      <w:r w:rsidR="003928E3">
        <w:t xml:space="preserve"> </w:t>
      </w:r>
      <w:proofErr w:type="spellStart"/>
      <w:r w:rsidR="003928E3">
        <w:t>study</w:t>
      </w:r>
      <w:proofErr w:type="spellEnd"/>
      <w:r w:rsidR="003928E3">
        <w:t>.</w:t>
      </w:r>
    </w:p>
    <w:p w14:paraId="00EE5CA3" w14:textId="0A2448D1" w:rsidR="00404034" w:rsidRPr="005F2937" w:rsidRDefault="00404034" w:rsidP="00E120B0">
      <w:pPr>
        <w:spacing w:after="120" w:line="360" w:lineRule="auto"/>
        <w:ind w:left="2126" w:hanging="2126"/>
        <w:rPr>
          <w:rFonts w:eastAsia="Calibri" w:cstheme="minorHAnsi"/>
          <w:i/>
        </w:rPr>
      </w:pPr>
      <w:r w:rsidRPr="005F2937">
        <w:rPr>
          <w:rFonts w:eastAsia="Calibri" w:cstheme="minorHAnsi"/>
        </w:rPr>
        <w:t>11.00 – 11.15</w:t>
      </w:r>
      <w:r w:rsidRPr="005F2937">
        <w:rPr>
          <w:rFonts w:eastAsia="Calibri" w:cstheme="minorHAnsi"/>
        </w:rPr>
        <w:tab/>
      </w:r>
      <w:r w:rsidRPr="005F2937">
        <w:rPr>
          <w:rFonts w:eastAsia="Calibri" w:cstheme="minorHAnsi"/>
          <w:i/>
        </w:rPr>
        <w:t>Przerwa kawowa</w:t>
      </w:r>
    </w:p>
    <w:p w14:paraId="6D9130F5" w14:textId="5AC51CE9" w:rsidR="003928E3" w:rsidRDefault="00404034" w:rsidP="00E120B0">
      <w:pPr>
        <w:spacing w:after="120" w:line="360" w:lineRule="auto"/>
        <w:ind w:left="2126" w:hanging="2126"/>
        <w:rPr>
          <w:rFonts w:eastAsia="Calibri" w:cstheme="minorHAnsi"/>
        </w:rPr>
      </w:pPr>
      <w:r w:rsidRPr="005F2937">
        <w:rPr>
          <w:rFonts w:eastAsia="Calibri" w:cstheme="minorHAnsi"/>
        </w:rPr>
        <w:t>11.15 – 13.30</w:t>
      </w:r>
      <w:r w:rsidR="00FF549E">
        <w:rPr>
          <w:rFonts w:eastAsia="Calibri" w:cstheme="minorHAnsi"/>
        </w:rPr>
        <w:t xml:space="preserve">         </w:t>
      </w:r>
      <w:r w:rsidR="00E120B0">
        <w:rPr>
          <w:rFonts w:eastAsia="Calibri" w:cstheme="minorHAnsi"/>
        </w:rPr>
        <w:tab/>
      </w:r>
      <w:r w:rsidR="00FF549E" w:rsidRPr="00FF549E">
        <w:rPr>
          <w:rFonts w:eastAsia="Calibri" w:cstheme="minorHAnsi"/>
        </w:rPr>
        <w:t>Deficyty i ich kompensacja w zakresie umiejętności społecznych – trening umiejętności społecznych.</w:t>
      </w:r>
    </w:p>
    <w:p w14:paraId="0CE63532" w14:textId="398CE746" w:rsidR="003928E3" w:rsidRPr="005F2937" w:rsidRDefault="003928E3" w:rsidP="00E120B0">
      <w:pPr>
        <w:spacing w:after="120" w:line="360" w:lineRule="auto"/>
        <w:ind w:left="2126" w:hanging="2"/>
        <w:rPr>
          <w:rFonts w:eastAsia="Calibri" w:cstheme="minorHAnsi"/>
        </w:rPr>
      </w:pPr>
      <w:r w:rsidRPr="00FF549E">
        <w:rPr>
          <w:rFonts w:eastAsia="Calibri" w:cstheme="minorHAnsi"/>
        </w:rPr>
        <w:t xml:space="preserve">Stosowanie wzmocnień, </w:t>
      </w:r>
      <w:proofErr w:type="spellStart"/>
      <w:r w:rsidRPr="00FF549E">
        <w:rPr>
          <w:rFonts w:eastAsia="Calibri" w:cstheme="minorHAnsi"/>
        </w:rPr>
        <w:t>autokorekcji</w:t>
      </w:r>
      <w:proofErr w:type="spellEnd"/>
      <w:r w:rsidRPr="00FF549E">
        <w:rPr>
          <w:rFonts w:eastAsia="Calibri" w:cstheme="minorHAnsi"/>
        </w:rPr>
        <w:t xml:space="preserve">, </w:t>
      </w:r>
      <w:proofErr w:type="spellStart"/>
      <w:r w:rsidRPr="00FF549E">
        <w:rPr>
          <w:rFonts w:eastAsia="Calibri" w:cstheme="minorHAnsi"/>
        </w:rPr>
        <w:t>hiperkorekcji</w:t>
      </w:r>
      <w:proofErr w:type="spellEnd"/>
      <w:r w:rsidRPr="00FF549E">
        <w:rPr>
          <w:rFonts w:eastAsia="Calibri" w:cstheme="minorHAnsi"/>
        </w:rPr>
        <w:t xml:space="preserve"> i praktyki pozytywnej </w:t>
      </w:r>
      <w:r>
        <w:rPr>
          <w:rFonts w:eastAsia="Calibri" w:cstheme="minorHAnsi"/>
        </w:rPr>
        <w:br/>
      </w:r>
      <w:r w:rsidRPr="00FF549E">
        <w:rPr>
          <w:rFonts w:eastAsia="Calibri" w:cstheme="minorHAnsi"/>
        </w:rPr>
        <w:t>w pracy z osobami z niepełnosprawnością intelektualną.</w:t>
      </w:r>
    </w:p>
    <w:p w14:paraId="7226D8A6" w14:textId="07067695" w:rsidR="00F57357" w:rsidRPr="005F2937" w:rsidRDefault="00404034" w:rsidP="00E120B0">
      <w:pPr>
        <w:spacing w:after="120" w:line="360" w:lineRule="auto"/>
        <w:ind w:left="2126" w:hanging="2124"/>
        <w:rPr>
          <w:rFonts w:eastAsia="Calibri" w:cstheme="minorHAnsi"/>
          <w:i/>
        </w:rPr>
      </w:pPr>
      <w:r w:rsidRPr="005F2937">
        <w:rPr>
          <w:rFonts w:eastAsia="Calibri" w:cstheme="minorHAnsi"/>
        </w:rPr>
        <w:t>13.30 – 14.15</w:t>
      </w:r>
      <w:r w:rsidRPr="005F2937">
        <w:rPr>
          <w:rFonts w:eastAsia="Calibri" w:cstheme="minorHAnsi"/>
        </w:rPr>
        <w:tab/>
      </w:r>
      <w:r w:rsidRPr="005F2937">
        <w:rPr>
          <w:rFonts w:eastAsia="Calibri" w:cstheme="minorHAnsi"/>
          <w:i/>
        </w:rPr>
        <w:t>Przerwa obiadowa</w:t>
      </w:r>
    </w:p>
    <w:p w14:paraId="2E468DA6" w14:textId="0067C1A9" w:rsidR="00404034" w:rsidRPr="005F2937" w:rsidRDefault="00404034" w:rsidP="00E120B0">
      <w:pPr>
        <w:spacing w:after="120" w:line="240" w:lineRule="auto"/>
        <w:ind w:left="2126" w:hanging="2126"/>
        <w:rPr>
          <w:rFonts w:cstheme="minorHAnsi"/>
          <w:kern w:val="3"/>
          <w:sz w:val="20"/>
          <w:szCs w:val="20"/>
          <w:lang w:eastAsia="ja-JP"/>
        </w:rPr>
      </w:pPr>
      <w:r w:rsidRPr="005F2937">
        <w:rPr>
          <w:rFonts w:eastAsia="Calibri" w:cstheme="minorHAnsi"/>
        </w:rPr>
        <w:t>14.15 – 15.45</w:t>
      </w:r>
      <w:r w:rsidRPr="005F2937">
        <w:rPr>
          <w:rFonts w:eastAsia="Calibri" w:cstheme="minorHAnsi"/>
        </w:rPr>
        <w:tab/>
      </w:r>
      <w:r w:rsidR="00FF549E" w:rsidRPr="00FF549E">
        <w:rPr>
          <w:rFonts w:eastAsia="Calibri" w:cstheme="minorHAnsi"/>
        </w:rPr>
        <w:t>Zasady pracy z osobami z niepełnosprawnością intelektualną w podmiotach ekonomii społecznej. Seksualność osób z niepełnosprawnością intelektualną.</w:t>
      </w:r>
    </w:p>
    <w:p w14:paraId="2F7C08A4" w14:textId="77777777" w:rsidR="00404034" w:rsidRPr="00404034" w:rsidRDefault="00404034" w:rsidP="00E120B0">
      <w:pPr>
        <w:spacing w:after="120" w:line="240" w:lineRule="auto"/>
        <w:ind w:left="2126" w:hanging="2124"/>
        <w:rPr>
          <w:rFonts w:eastAsia="Times New Roman" w:cstheme="minorHAnsi"/>
          <w:lang w:eastAsia="pl-PL"/>
        </w:rPr>
      </w:pPr>
      <w:r w:rsidRPr="00404034">
        <w:rPr>
          <w:rFonts w:eastAsia="Calibri" w:cstheme="minorHAnsi"/>
        </w:rPr>
        <w:t xml:space="preserve">15.45 – 16.00      </w:t>
      </w:r>
      <w:r w:rsidRPr="00404034">
        <w:rPr>
          <w:rFonts w:eastAsia="Calibri" w:cstheme="minorHAnsi"/>
        </w:rPr>
        <w:tab/>
      </w:r>
      <w:r w:rsidRPr="00404034">
        <w:rPr>
          <w:rFonts w:eastAsia="Times New Roman" w:cstheme="minorHAnsi"/>
          <w:lang w:eastAsia="pl-PL"/>
        </w:rPr>
        <w:t>Podsumowanie.</w:t>
      </w:r>
    </w:p>
    <w:p w14:paraId="44644BC0" w14:textId="77777777" w:rsidR="00404034" w:rsidRPr="00404034" w:rsidRDefault="00404034" w:rsidP="00404034">
      <w:pPr>
        <w:spacing w:after="120" w:line="240" w:lineRule="auto"/>
        <w:ind w:left="2126" w:hanging="2124"/>
        <w:jc w:val="both"/>
        <w:rPr>
          <w:rFonts w:eastAsia="Times New Roman" w:cstheme="minorHAnsi"/>
          <w:lang w:eastAsia="pl-PL"/>
        </w:rPr>
      </w:pPr>
    </w:p>
    <w:p w14:paraId="5C0540FD" w14:textId="77777777" w:rsidR="00404034" w:rsidRPr="00404034" w:rsidRDefault="00404034" w:rsidP="00404034">
      <w:pPr>
        <w:spacing w:after="120"/>
        <w:ind w:left="4248" w:firstLine="708"/>
        <w:rPr>
          <w:rFonts w:eastAsia="Calibri" w:cstheme="minorHAnsi"/>
          <w:b/>
          <w:sz w:val="25"/>
          <w:szCs w:val="25"/>
        </w:rPr>
      </w:pPr>
    </w:p>
    <w:p w14:paraId="509B1488" w14:textId="77777777" w:rsidR="00404034" w:rsidRPr="00404034" w:rsidRDefault="00404034" w:rsidP="00404034">
      <w:pPr>
        <w:rPr>
          <w:rFonts w:cstheme="minorHAnsi"/>
        </w:rPr>
      </w:pPr>
    </w:p>
    <w:p w14:paraId="686F9173" w14:textId="77777777" w:rsidR="002B4656" w:rsidRPr="00404034" w:rsidRDefault="002B4656" w:rsidP="002B4656">
      <w:pPr>
        <w:rPr>
          <w:rFonts w:cstheme="minorHAnsi"/>
        </w:rPr>
      </w:pPr>
    </w:p>
    <w:p w14:paraId="1B2BE623" w14:textId="77777777" w:rsidR="002B4656" w:rsidRPr="00404034" w:rsidRDefault="002B4656" w:rsidP="002B4656">
      <w:pPr>
        <w:rPr>
          <w:rFonts w:cstheme="minorHAnsi"/>
        </w:rPr>
      </w:pPr>
    </w:p>
    <w:p w14:paraId="3B50CCDA" w14:textId="77777777" w:rsidR="00513172" w:rsidRPr="002B4656" w:rsidRDefault="00513172" w:rsidP="002B4656">
      <w:pPr>
        <w:tabs>
          <w:tab w:val="left" w:pos="5190"/>
        </w:tabs>
      </w:pPr>
    </w:p>
    <w:sectPr w:rsidR="00513172" w:rsidRPr="002B4656" w:rsidSect="007837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7" w:right="1418" w:bottom="1474" w:left="1418" w:header="425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C2116" w14:textId="77777777" w:rsidR="00BF563D" w:rsidRDefault="00BF563D" w:rsidP="002B4656">
      <w:pPr>
        <w:spacing w:after="0" w:line="240" w:lineRule="auto"/>
      </w:pPr>
      <w:r>
        <w:separator/>
      </w:r>
    </w:p>
  </w:endnote>
  <w:endnote w:type="continuationSeparator" w:id="0">
    <w:p w14:paraId="61EB7265" w14:textId="77777777" w:rsidR="00BF563D" w:rsidRDefault="00BF563D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21D86" w14:textId="77777777" w:rsidR="00783775" w:rsidRDefault="007837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72CCB" w14:textId="77777777" w:rsidR="000047A7" w:rsidRDefault="001400D8" w:rsidP="000047A7">
    <w:pPr>
      <w:pStyle w:val="Stopka"/>
      <w:tabs>
        <w:tab w:val="clear" w:pos="4536"/>
        <w:tab w:val="clear" w:pos="9072"/>
        <w:tab w:val="center" w:pos="453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DE697FA" wp14:editId="52612285">
              <wp:simplePos x="0" y="0"/>
              <wp:positionH relativeFrom="column">
                <wp:posOffset>-52705</wp:posOffset>
              </wp:positionH>
              <wp:positionV relativeFrom="paragraph">
                <wp:posOffset>151765</wp:posOffset>
              </wp:positionV>
              <wp:extent cx="5730875" cy="276225"/>
              <wp:effectExtent l="0" t="0" r="0" b="0"/>
              <wp:wrapNone/>
              <wp:docPr id="7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145FA0" w14:textId="77777777" w:rsidR="001400D8" w:rsidRPr="001400D8" w:rsidRDefault="001400D8" w:rsidP="001400D8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  <w:p w14:paraId="29A5632E" w14:textId="77777777" w:rsidR="000047A7" w:rsidRPr="000047A7" w:rsidRDefault="000047A7" w:rsidP="000047A7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28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DE697FA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-4.15pt;margin-top:11.95pt;width:451.2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" filled="f" stroked="f">
              <v:textbox>
                <w:txbxContent>
                  <w:p w14:paraId="75145FA0" w14:textId="77777777" w:rsidR="001400D8" w:rsidRPr="001400D8" w:rsidRDefault="001400D8" w:rsidP="001400D8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  <w:p w14:paraId="29A5632E" w14:textId="77777777" w:rsidR="000047A7" w:rsidRPr="000047A7" w:rsidRDefault="000047A7" w:rsidP="000047A7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56E440E" w14:textId="77777777" w:rsidR="002B4656" w:rsidRDefault="000047A7">
    <w:pPr>
      <w:pStyle w:val="Stopka"/>
    </w:pPr>
    <w:r w:rsidRPr="00304A19"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7376223A" wp14:editId="160C0A14">
          <wp:simplePos x="0" y="0"/>
          <wp:positionH relativeFrom="column">
            <wp:posOffset>-871855</wp:posOffset>
          </wp:positionH>
          <wp:positionV relativeFrom="paragraph">
            <wp:posOffset>229235</wp:posOffset>
          </wp:positionV>
          <wp:extent cx="7515225" cy="278130"/>
          <wp:effectExtent l="0" t="0" r="9525" b="7620"/>
          <wp:wrapNone/>
          <wp:docPr id="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278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CEC5C" w14:textId="77777777" w:rsidR="00513172" w:rsidRDefault="006929DD" w:rsidP="006929DD">
    <w:pPr>
      <w:pStyle w:val="Stopka"/>
      <w:tabs>
        <w:tab w:val="clear" w:pos="4536"/>
        <w:tab w:val="clear" w:pos="9072"/>
        <w:tab w:val="center" w:pos="453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96B8A9C" wp14:editId="2DB18739">
              <wp:simplePos x="0" y="0"/>
              <wp:positionH relativeFrom="column">
                <wp:posOffset>-52705</wp:posOffset>
              </wp:positionH>
              <wp:positionV relativeFrom="paragraph">
                <wp:posOffset>-10160</wp:posOffset>
              </wp:positionV>
              <wp:extent cx="5730875" cy="276225"/>
              <wp:effectExtent l="0" t="0" r="0" b="0"/>
              <wp:wrapNone/>
              <wp:docPr id="20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FE5BBB" w14:textId="77777777" w:rsidR="000047A7" w:rsidRPr="001400D8" w:rsidRDefault="000047A7" w:rsidP="000047A7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96B8A9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.15pt;margin-top:-.8pt;width:451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" filled="f" stroked="f">
              <v:textbox>
                <w:txbxContent>
                  <w:p w14:paraId="05FE5BBB" w14:textId="77777777" w:rsidR="000047A7" w:rsidRPr="001400D8" w:rsidRDefault="000047A7" w:rsidP="000047A7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  <w:r w:rsidRPr="00304A19"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0E9D55A0" wp14:editId="44EA8C47">
          <wp:simplePos x="0" y="0"/>
          <wp:positionH relativeFrom="column">
            <wp:posOffset>-871855</wp:posOffset>
          </wp:positionH>
          <wp:positionV relativeFrom="paragraph">
            <wp:posOffset>237490</wp:posOffset>
          </wp:positionV>
          <wp:extent cx="7515225" cy="278130"/>
          <wp:effectExtent l="0" t="0" r="9525" b="7620"/>
          <wp:wrapNone/>
          <wp:docPr id="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278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3945D" w14:textId="77777777" w:rsidR="00BF563D" w:rsidRDefault="00BF563D" w:rsidP="002B4656">
      <w:pPr>
        <w:spacing w:after="0" w:line="240" w:lineRule="auto"/>
      </w:pPr>
      <w:r>
        <w:separator/>
      </w:r>
    </w:p>
  </w:footnote>
  <w:footnote w:type="continuationSeparator" w:id="0">
    <w:p w14:paraId="166A6B48" w14:textId="77777777" w:rsidR="00BF563D" w:rsidRDefault="00BF563D" w:rsidP="002B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84F3C" w14:textId="77777777" w:rsidR="00783775" w:rsidRDefault="0078377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E933A" w14:textId="77777777" w:rsidR="000047A7" w:rsidRDefault="002713AF" w:rsidP="000047A7">
    <w:pPr>
      <w:pStyle w:val="Nagwek"/>
    </w:pPr>
    <w:r>
      <w:rPr>
        <w:noProof/>
        <w:lang w:eastAsia="pl-PL"/>
      </w:rPr>
      <w:drawing>
        <wp:inline distT="0" distB="0" distL="0" distR="0" wp14:anchorId="4E3C7387" wp14:editId="3CF05A1C">
          <wp:extent cx="5759450" cy="914198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olorpis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4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530BB0" w14:textId="77777777" w:rsidR="000047A7" w:rsidRPr="000047A7" w:rsidRDefault="000047A7" w:rsidP="000047A7">
    <w:pPr>
      <w:pStyle w:val="Nagwek"/>
      <w:rPr>
        <w:sz w:val="8"/>
      </w:rPr>
    </w:pPr>
  </w:p>
  <w:p w14:paraId="65F41CE7" w14:textId="77777777" w:rsidR="000047A7" w:rsidRDefault="000047A7" w:rsidP="000047A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F701E" w14:textId="77777777" w:rsidR="000047A7" w:rsidRDefault="002713AF">
    <w:pPr>
      <w:pStyle w:val="Nagwek"/>
    </w:pPr>
    <w:r>
      <w:rPr>
        <w:noProof/>
        <w:lang w:eastAsia="pl-PL"/>
      </w:rPr>
      <w:drawing>
        <wp:inline distT="0" distB="0" distL="0" distR="0" wp14:anchorId="66EB503E" wp14:editId="6C725674">
          <wp:extent cx="5759450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olorpis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0CEA17" w14:textId="77777777" w:rsidR="000047A7" w:rsidRPr="000047A7" w:rsidRDefault="000047A7">
    <w:pPr>
      <w:pStyle w:val="Nagwek"/>
      <w:rPr>
        <w:sz w:val="8"/>
      </w:rPr>
    </w:pPr>
  </w:p>
  <w:p w14:paraId="327D613A" w14:textId="77777777" w:rsidR="00513172" w:rsidRDefault="005131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27"/>
    <w:rsid w:val="000047A7"/>
    <w:rsid w:val="000109B6"/>
    <w:rsid w:val="00084EEE"/>
    <w:rsid w:val="000A7E34"/>
    <w:rsid w:val="00126633"/>
    <w:rsid w:val="001400D8"/>
    <w:rsid w:val="001A5B1C"/>
    <w:rsid w:val="002359A8"/>
    <w:rsid w:val="00241692"/>
    <w:rsid w:val="002713AF"/>
    <w:rsid w:val="002A3918"/>
    <w:rsid w:val="002B4656"/>
    <w:rsid w:val="002C6FF6"/>
    <w:rsid w:val="002D2375"/>
    <w:rsid w:val="00301B22"/>
    <w:rsid w:val="00304A19"/>
    <w:rsid w:val="00321E0C"/>
    <w:rsid w:val="00351214"/>
    <w:rsid w:val="00384FD9"/>
    <w:rsid w:val="003928E3"/>
    <w:rsid w:val="003C201B"/>
    <w:rsid w:val="003E120B"/>
    <w:rsid w:val="00404034"/>
    <w:rsid w:val="004101A8"/>
    <w:rsid w:val="00476A33"/>
    <w:rsid w:val="00497279"/>
    <w:rsid w:val="004C7AE3"/>
    <w:rsid w:val="004D1287"/>
    <w:rsid w:val="004F0DAA"/>
    <w:rsid w:val="00513172"/>
    <w:rsid w:val="00586366"/>
    <w:rsid w:val="00586CD3"/>
    <w:rsid w:val="005971FB"/>
    <w:rsid w:val="005B2597"/>
    <w:rsid w:val="005B6F78"/>
    <w:rsid w:val="005F2937"/>
    <w:rsid w:val="00677371"/>
    <w:rsid w:val="006818BA"/>
    <w:rsid w:val="00687551"/>
    <w:rsid w:val="006929DD"/>
    <w:rsid w:val="007506B9"/>
    <w:rsid w:val="00783775"/>
    <w:rsid w:val="007A6511"/>
    <w:rsid w:val="007D1B31"/>
    <w:rsid w:val="007D546C"/>
    <w:rsid w:val="00836DC5"/>
    <w:rsid w:val="008B2C74"/>
    <w:rsid w:val="008D487C"/>
    <w:rsid w:val="00950283"/>
    <w:rsid w:val="0095673C"/>
    <w:rsid w:val="00961DD6"/>
    <w:rsid w:val="009A6A27"/>
    <w:rsid w:val="009D5191"/>
    <w:rsid w:val="00A72239"/>
    <w:rsid w:val="00A92B81"/>
    <w:rsid w:val="00A92EB2"/>
    <w:rsid w:val="00AA725D"/>
    <w:rsid w:val="00AC7559"/>
    <w:rsid w:val="00B165B6"/>
    <w:rsid w:val="00B17EBB"/>
    <w:rsid w:val="00B22530"/>
    <w:rsid w:val="00BE45AE"/>
    <w:rsid w:val="00BF563D"/>
    <w:rsid w:val="00C03B94"/>
    <w:rsid w:val="00C07E67"/>
    <w:rsid w:val="00C117AC"/>
    <w:rsid w:val="00CF74AB"/>
    <w:rsid w:val="00D02D2C"/>
    <w:rsid w:val="00D153F6"/>
    <w:rsid w:val="00DA6461"/>
    <w:rsid w:val="00DC577A"/>
    <w:rsid w:val="00E120B0"/>
    <w:rsid w:val="00EA4AE0"/>
    <w:rsid w:val="00EF52BB"/>
    <w:rsid w:val="00F02752"/>
    <w:rsid w:val="00F5318D"/>
    <w:rsid w:val="00F5600C"/>
    <w:rsid w:val="00F57357"/>
    <w:rsid w:val="00F67A1D"/>
    <w:rsid w:val="00F90435"/>
    <w:rsid w:val="00FA4300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715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0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773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0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773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uk\Pictures\kolor%20pismo%202018%20projekt%20ES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77454-9206-4583-A740-2A61B132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kolor pismo 2018 projekt ES</Template>
  <TotalTime>2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Jaroszuk</dc:creator>
  <cp:lastModifiedBy>Ewa Pietroczuk</cp:lastModifiedBy>
  <cp:revision>8</cp:revision>
  <cp:lastPrinted>2022-05-24T07:42:00Z</cp:lastPrinted>
  <dcterms:created xsi:type="dcterms:W3CDTF">2022-05-23T10:12:00Z</dcterms:created>
  <dcterms:modified xsi:type="dcterms:W3CDTF">2022-05-24T07:43:00Z</dcterms:modified>
</cp:coreProperties>
</file>