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  <w:r w:rsidR="00FC640D">
              <w:rPr>
                <w:rFonts w:cs="Calibri"/>
                <w:b/>
              </w:rPr>
              <w:t>SIECIUJĄCE</w:t>
            </w:r>
          </w:p>
          <w:p w:rsidR="005E3F1F" w:rsidRPr="00DD6FD3" w:rsidRDefault="00DD6FD3" w:rsidP="005E713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5E7139">
              <w:rPr>
                <w:rFonts w:cs="Calibri"/>
                <w:b/>
                <w:color w:val="000000"/>
              </w:rPr>
              <w:t>MEDIACJE, NEGOCJACJE I ROZWIĄZYWANIE SYTUACJI KONFLIKTOWYCH Z WYKORZYSTANIEM ELEMENTÓW DIALOGU MOTYWUJĄCEGO W PRACY Z PODOPIECZNYM PES I JEGO RODZINĄ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5E7139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FF040B">
              <w:rPr>
                <w:rFonts w:cs="Calibri"/>
                <w:b/>
              </w:rPr>
              <w:t>22</w:t>
            </w:r>
            <w:bookmarkStart w:id="0" w:name="_GoBack"/>
            <w:bookmarkEnd w:id="0"/>
            <w:r w:rsidR="00DD6FD3">
              <w:rPr>
                <w:rFonts w:cs="Calibri"/>
                <w:b/>
              </w:rPr>
              <w:t xml:space="preserve"> czerwca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5E7139">
        <w:rPr>
          <w:rFonts w:cs="Calibri"/>
          <w:b/>
          <w:u w:val="single"/>
        </w:rPr>
        <w:t>07.06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7139">
      <w:pPr>
        <w:spacing w:after="0" w:line="240" w:lineRule="auto"/>
        <w:rPr>
          <w:rFonts w:cs="Calibri"/>
          <w:b/>
          <w:sz w:val="18"/>
          <w:szCs w:val="20"/>
        </w:rPr>
      </w:pPr>
    </w:p>
    <w:p w:rsidR="005E7139" w:rsidRDefault="005E7139" w:rsidP="005E7139">
      <w:pPr>
        <w:spacing w:after="0" w:line="240" w:lineRule="auto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</w:t>
      </w:r>
      <w:r w:rsidR="00FC640D">
        <w:rPr>
          <w:rFonts w:cs="Calibri"/>
          <w:sz w:val="20"/>
          <w:szCs w:val="20"/>
        </w:rPr>
        <w:t xml:space="preserve">sieciujące </w:t>
      </w:r>
      <w:r>
        <w:rPr>
          <w:rFonts w:cs="Calibri"/>
          <w:sz w:val="20"/>
          <w:szCs w:val="20"/>
        </w:rPr>
        <w:t>pn</w:t>
      </w:r>
      <w:r w:rsidR="00DD6FD3">
        <w:rPr>
          <w:rFonts w:cs="Calibri"/>
          <w:sz w:val="20"/>
          <w:szCs w:val="20"/>
        </w:rPr>
        <w:t xml:space="preserve">. </w:t>
      </w:r>
      <w:r w:rsidR="005E7139" w:rsidRPr="005E7139">
        <w:rPr>
          <w:rFonts w:cs="Calibri"/>
          <w:sz w:val="20"/>
          <w:szCs w:val="20"/>
        </w:rPr>
        <w:t>„Mediacje, negocjacje i rozwiązywanie sytuacji konfliktowych, z wykorzystaniem elementów dialogu motywującego w pracy z podopiecznym PES i jego rodziną”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5E7139"/>
    <w:rsid w:val="006638FB"/>
    <w:rsid w:val="00670910"/>
    <w:rsid w:val="0068168F"/>
    <w:rsid w:val="00734253"/>
    <w:rsid w:val="007914AE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  <w:rsid w:val="00FC640D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15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14</cp:revision>
  <cp:lastPrinted>2022-05-23T12:38:00Z</cp:lastPrinted>
  <dcterms:created xsi:type="dcterms:W3CDTF">2022-04-06T07:44:00Z</dcterms:created>
  <dcterms:modified xsi:type="dcterms:W3CDTF">2022-05-30T12:44:00Z</dcterms:modified>
</cp:coreProperties>
</file>