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6DE49" w14:textId="1F558E33" w:rsidR="00404034" w:rsidRPr="00404034" w:rsidRDefault="00404034" w:rsidP="00404034">
      <w:pPr>
        <w:spacing w:line="240" w:lineRule="auto"/>
        <w:jc w:val="center"/>
        <w:rPr>
          <w:rFonts w:eastAsia="Calibri" w:cstheme="minorHAnsi"/>
          <w:b/>
        </w:rPr>
      </w:pPr>
      <w:r w:rsidRPr="00404034">
        <w:rPr>
          <w:rFonts w:eastAsia="Calibri" w:cstheme="minorHAnsi"/>
          <w:b/>
          <w:sz w:val="28"/>
          <w:szCs w:val="28"/>
        </w:rPr>
        <w:t>Harmonogram warsztatów</w:t>
      </w:r>
      <w:r w:rsidR="001266A5">
        <w:rPr>
          <w:rFonts w:eastAsia="Calibri" w:cstheme="minorHAnsi"/>
          <w:b/>
          <w:sz w:val="28"/>
          <w:szCs w:val="28"/>
        </w:rPr>
        <w:t xml:space="preserve"> sieciujących</w:t>
      </w:r>
      <w:r w:rsidRPr="00404034">
        <w:rPr>
          <w:rFonts w:eastAsia="Calibri" w:cstheme="minorHAnsi"/>
          <w:b/>
          <w:sz w:val="28"/>
          <w:szCs w:val="28"/>
        </w:rPr>
        <w:br/>
      </w:r>
      <w:r w:rsidRPr="00404034">
        <w:rPr>
          <w:rFonts w:eastAsia="Calibri" w:cstheme="minorHAnsi"/>
          <w:b/>
          <w:sz w:val="24"/>
          <w:szCs w:val="24"/>
        </w:rPr>
        <w:t>„</w:t>
      </w:r>
      <w:r w:rsidR="00A57ED8">
        <w:rPr>
          <w:rFonts w:eastAsia="Calibri" w:cstheme="minorHAnsi"/>
          <w:b/>
          <w:sz w:val="24"/>
          <w:szCs w:val="24"/>
        </w:rPr>
        <w:t>Planowanie i organizacja pracy</w:t>
      </w:r>
      <w:r w:rsidRPr="00404034">
        <w:rPr>
          <w:rFonts w:eastAsia="Calibri" w:cstheme="minorHAnsi"/>
          <w:b/>
          <w:sz w:val="24"/>
          <w:szCs w:val="24"/>
        </w:rPr>
        <w:t xml:space="preserve"> w podmiotach ekonomii społecznej”</w:t>
      </w:r>
    </w:p>
    <w:p w14:paraId="486A4D97" w14:textId="318E13F8" w:rsidR="00404034" w:rsidRPr="00404034" w:rsidRDefault="00404034" w:rsidP="00404034">
      <w:pPr>
        <w:spacing w:after="0" w:line="240" w:lineRule="auto"/>
        <w:jc w:val="center"/>
        <w:rPr>
          <w:rFonts w:eastAsia="Calibri" w:cstheme="minorHAnsi"/>
          <w:b/>
        </w:rPr>
      </w:pPr>
      <w:r w:rsidRPr="00404034">
        <w:rPr>
          <w:rFonts w:eastAsia="Calibri" w:cstheme="minorHAnsi"/>
        </w:rPr>
        <w:t>Termin:</w:t>
      </w:r>
      <w:r w:rsidRPr="00404034">
        <w:rPr>
          <w:rFonts w:eastAsia="Calibri" w:cstheme="minorHAnsi"/>
          <w:b/>
        </w:rPr>
        <w:t xml:space="preserve"> </w:t>
      </w:r>
      <w:r w:rsidR="001266A5">
        <w:rPr>
          <w:rFonts w:eastAsia="Calibri" w:cstheme="minorHAnsi"/>
          <w:b/>
        </w:rPr>
        <w:t>29</w:t>
      </w:r>
      <w:bookmarkStart w:id="0" w:name="_GoBack"/>
      <w:bookmarkEnd w:id="0"/>
      <w:r w:rsidRPr="00404034">
        <w:rPr>
          <w:rFonts w:eastAsia="Calibri" w:cstheme="minorHAnsi"/>
          <w:b/>
        </w:rPr>
        <w:t xml:space="preserve"> czerwca 2022 r.</w:t>
      </w:r>
    </w:p>
    <w:p w14:paraId="312F871A" w14:textId="77777777" w:rsidR="00404034" w:rsidRPr="00404034" w:rsidRDefault="00404034" w:rsidP="00404034">
      <w:pPr>
        <w:spacing w:after="0" w:line="240" w:lineRule="auto"/>
        <w:jc w:val="center"/>
        <w:rPr>
          <w:rFonts w:eastAsia="Calibri" w:cstheme="minorHAnsi"/>
          <w:b/>
        </w:rPr>
      </w:pPr>
    </w:p>
    <w:p w14:paraId="075EC3D8" w14:textId="77777777" w:rsidR="00404034" w:rsidRPr="00404034" w:rsidRDefault="00404034" w:rsidP="00404034">
      <w:pPr>
        <w:spacing w:after="0" w:line="240" w:lineRule="auto"/>
        <w:jc w:val="center"/>
        <w:rPr>
          <w:rFonts w:eastAsia="Calibri" w:cstheme="minorHAnsi"/>
          <w:b/>
        </w:rPr>
      </w:pPr>
      <w:r w:rsidRPr="00404034">
        <w:rPr>
          <w:rFonts w:eastAsia="Calibri" w:cstheme="minorHAnsi"/>
        </w:rPr>
        <w:t xml:space="preserve">Miejsce: </w:t>
      </w:r>
      <w:r w:rsidRPr="00404034">
        <w:rPr>
          <w:rFonts w:cstheme="minorHAnsi"/>
          <w:b/>
          <w:sz w:val="24"/>
          <w:szCs w:val="24"/>
        </w:rPr>
        <w:t>Hotel 3Trio w Białymstoku przy ul. Hurtowej 3</w:t>
      </w:r>
      <w:r w:rsidRPr="00404034">
        <w:rPr>
          <w:rFonts w:eastAsia="Calibri" w:cstheme="minorHAnsi"/>
          <w:b/>
        </w:rPr>
        <w:t>.</w:t>
      </w:r>
    </w:p>
    <w:p w14:paraId="598BEF50" w14:textId="77777777" w:rsidR="00404034" w:rsidRPr="00404034" w:rsidRDefault="00404034" w:rsidP="00404034">
      <w:pPr>
        <w:spacing w:after="120" w:line="360" w:lineRule="auto"/>
        <w:jc w:val="both"/>
        <w:rPr>
          <w:rFonts w:eastAsia="Calibri" w:cstheme="minorHAnsi"/>
          <w:sz w:val="24"/>
          <w:szCs w:val="24"/>
        </w:rPr>
      </w:pPr>
    </w:p>
    <w:p w14:paraId="6868B297" w14:textId="77777777" w:rsidR="00404034" w:rsidRPr="00404034" w:rsidRDefault="00404034" w:rsidP="003E26E0">
      <w:pPr>
        <w:spacing w:after="120" w:line="360" w:lineRule="auto"/>
        <w:rPr>
          <w:rFonts w:eastAsia="Calibri" w:cstheme="minorHAnsi"/>
        </w:rPr>
      </w:pPr>
      <w:r w:rsidRPr="00404034">
        <w:rPr>
          <w:rFonts w:eastAsia="Calibri" w:cstheme="minorHAnsi"/>
        </w:rPr>
        <w:t>08.30 – 09.00</w:t>
      </w:r>
      <w:r w:rsidRPr="00404034">
        <w:rPr>
          <w:rFonts w:eastAsia="Calibri" w:cstheme="minorHAnsi"/>
        </w:rPr>
        <w:tab/>
      </w:r>
      <w:r w:rsidRPr="00404034">
        <w:rPr>
          <w:rFonts w:eastAsia="Calibri" w:cstheme="minorHAnsi"/>
        </w:rPr>
        <w:tab/>
      </w:r>
      <w:r w:rsidRPr="00404034">
        <w:rPr>
          <w:rFonts w:eastAsia="Calibri" w:cstheme="minorHAnsi"/>
          <w:i/>
        </w:rPr>
        <w:t>Rejestracja uczestników</w:t>
      </w:r>
    </w:p>
    <w:p w14:paraId="64DFA556" w14:textId="273A68EC" w:rsidR="00FF549E" w:rsidRDefault="00404034" w:rsidP="00A57ED8">
      <w:pPr>
        <w:spacing w:after="120" w:line="360" w:lineRule="auto"/>
        <w:ind w:left="2126" w:hanging="2126"/>
      </w:pPr>
      <w:r w:rsidRPr="00404034">
        <w:rPr>
          <w:rFonts w:eastAsia="Calibri" w:cstheme="minorHAnsi"/>
        </w:rPr>
        <w:t xml:space="preserve">09.00 – </w:t>
      </w:r>
      <w:r w:rsidR="00A57ED8">
        <w:rPr>
          <w:rFonts w:eastAsia="Calibri" w:cstheme="minorHAnsi"/>
        </w:rPr>
        <w:t>9.30</w:t>
      </w:r>
      <w:r w:rsidRPr="00404034">
        <w:rPr>
          <w:rFonts w:eastAsia="Calibri" w:cstheme="minorHAnsi"/>
          <w:i/>
        </w:rPr>
        <w:tab/>
      </w:r>
      <w:r w:rsidR="00A57ED8" w:rsidRPr="00A57ED8">
        <w:rPr>
          <w:b/>
        </w:rPr>
        <w:t>Wprowadzenie do szkolenia</w:t>
      </w:r>
      <w:r w:rsidR="00A57ED8">
        <w:t xml:space="preserve"> (cel warsztatów – możliwe efekty szkolenia;   oczekiwania i obawy uczestników – identyfikacja). </w:t>
      </w:r>
    </w:p>
    <w:p w14:paraId="0CCA8B16" w14:textId="7049BE67" w:rsidR="00A57ED8" w:rsidRDefault="00A57ED8" w:rsidP="00A57ED8">
      <w:pPr>
        <w:spacing w:after="120" w:line="360" w:lineRule="auto"/>
        <w:ind w:left="2126" w:hanging="2126"/>
      </w:pPr>
      <w:r>
        <w:rPr>
          <w:rFonts w:eastAsia="Calibri" w:cstheme="minorHAnsi"/>
        </w:rPr>
        <w:t>9</w:t>
      </w:r>
      <w:r w:rsidR="00404034" w:rsidRPr="005F2937">
        <w:rPr>
          <w:rFonts w:eastAsia="Calibri" w:cstheme="minorHAnsi"/>
        </w:rPr>
        <w:t>.</w:t>
      </w:r>
      <w:r>
        <w:rPr>
          <w:rFonts w:eastAsia="Calibri" w:cstheme="minorHAnsi"/>
        </w:rPr>
        <w:t>3</w:t>
      </w:r>
      <w:r w:rsidR="00404034" w:rsidRPr="005F2937">
        <w:rPr>
          <w:rFonts w:eastAsia="Calibri" w:cstheme="minorHAnsi"/>
        </w:rPr>
        <w:t>0 – 1</w:t>
      </w:r>
      <w:r>
        <w:rPr>
          <w:rFonts w:eastAsia="Calibri" w:cstheme="minorHAnsi"/>
        </w:rPr>
        <w:t>0</w:t>
      </w:r>
      <w:r w:rsidR="00404034" w:rsidRPr="005F2937">
        <w:rPr>
          <w:rFonts w:eastAsia="Calibri" w:cstheme="minorHAnsi"/>
        </w:rPr>
        <w:t>.</w:t>
      </w:r>
      <w:r>
        <w:rPr>
          <w:rFonts w:eastAsia="Calibri" w:cstheme="minorHAnsi"/>
        </w:rPr>
        <w:t>15</w:t>
      </w:r>
      <w:r w:rsidR="00404034" w:rsidRPr="005F2937">
        <w:rPr>
          <w:rFonts w:eastAsia="Calibri" w:cstheme="minorHAnsi"/>
        </w:rPr>
        <w:tab/>
      </w:r>
      <w:r>
        <w:t>Zarządzanie jako podstawa systemu organizacyjnego PES:</w:t>
      </w:r>
    </w:p>
    <w:p w14:paraId="514684C3" w14:textId="581A7578" w:rsidR="00A57ED8" w:rsidRDefault="00A57ED8" w:rsidP="00A57ED8">
      <w:pPr>
        <w:spacing w:after="120" w:line="360" w:lineRule="auto"/>
        <w:ind w:left="2126" w:hanging="2"/>
      </w:pPr>
      <w:r>
        <w:t>- zarządzanie w PES - kultura organizacyjna;</w:t>
      </w:r>
    </w:p>
    <w:p w14:paraId="196013E8" w14:textId="0A1966C5" w:rsidR="00A57ED8" w:rsidRDefault="00A57ED8" w:rsidP="00A57ED8">
      <w:pPr>
        <w:spacing w:after="120" w:line="360" w:lineRule="auto"/>
        <w:ind w:left="2126" w:hanging="2"/>
      </w:pPr>
      <w:r>
        <w:t>- strategia zarządzania PES;</w:t>
      </w:r>
    </w:p>
    <w:p w14:paraId="15E86C06" w14:textId="0B8855CE" w:rsidR="00A57ED8" w:rsidRDefault="00A57ED8" w:rsidP="00A57ED8">
      <w:pPr>
        <w:spacing w:after="120" w:line="360" w:lineRule="auto"/>
        <w:ind w:left="2126" w:hanging="2"/>
      </w:pPr>
      <w:r>
        <w:t>- zarządzanie zasobami PES;</w:t>
      </w:r>
    </w:p>
    <w:p w14:paraId="52A963D7" w14:textId="14ABEFF9" w:rsidR="00A57ED8" w:rsidRDefault="00A57ED8" w:rsidP="00A57ED8">
      <w:pPr>
        <w:spacing w:after="120" w:line="360" w:lineRule="auto"/>
        <w:ind w:left="2126" w:hanging="2"/>
      </w:pPr>
      <w:r>
        <w:t>- zarządzanie zasobami ludzkimi PES.</w:t>
      </w:r>
    </w:p>
    <w:p w14:paraId="1740A575" w14:textId="3D909FA8" w:rsidR="00A57ED8" w:rsidRDefault="00A57ED8" w:rsidP="00A57ED8">
      <w:pPr>
        <w:spacing w:after="120" w:line="360" w:lineRule="auto"/>
        <w:ind w:left="2126" w:hanging="2126"/>
      </w:pPr>
      <w:r>
        <w:rPr>
          <w:rFonts w:eastAsia="Calibri" w:cstheme="minorHAnsi"/>
        </w:rPr>
        <w:t>10.15</w:t>
      </w:r>
      <w:r w:rsidRPr="005F2937">
        <w:rPr>
          <w:rFonts w:eastAsia="Calibri" w:cstheme="minorHAnsi"/>
        </w:rPr>
        <w:t xml:space="preserve"> – </w:t>
      </w:r>
      <w:r>
        <w:rPr>
          <w:rFonts w:eastAsia="Calibri" w:cstheme="minorHAnsi"/>
        </w:rPr>
        <w:t>11</w:t>
      </w:r>
      <w:r w:rsidRPr="005F2937">
        <w:rPr>
          <w:rFonts w:eastAsia="Calibri" w:cstheme="minorHAnsi"/>
        </w:rPr>
        <w:t>.</w:t>
      </w:r>
      <w:r>
        <w:rPr>
          <w:rFonts w:eastAsia="Calibri" w:cstheme="minorHAnsi"/>
        </w:rPr>
        <w:t>00</w:t>
      </w:r>
      <w:r w:rsidRPr="005F2937">
        <w:rPr>
          <w:rFonts w:eastAsia="Calibri" w:cstheme="minorHAnsi"/>
        </w:rPr>
        <w:tab/>
      </w:r>
      <w:r w:rsidRPr="00A57ED8">
        <w:rPr>
          <w:b/>
        </w:rPr>
        <w:t>Podstawowe narzędzia skutecznego zarządzania PES:</w:t>
      </w:r>
      <w:r w:rsidRPr="00A57ED8">
        <w:rPr>
          <w:b/>
        </w:rPr>
        <w:tab/>
      </w:r>
      <w:r>
        <w:tab/>
      </w:r>
      <w:r>
        <w:tab/>
      </w:r>
    </w:p>
    <w:p w14:paraId="261838F8" w14:textId="2321EEC3" w:rsidR="00A57ED8" w:rsidRDefault="00A57ED8" w:rsidP="00A57ED8">
      <w:pPr>
        <w:spacing w:after="120" w:line="360" w:lineRule="auto"/>
        <w:ind w:left="2126" w:hanging="2"/>
      </w:pPr>
      <w:r>
        <w:t>- zarządzanie jako narzędzie organizacyjne (funkcje zarządzania);</w:t>
      </w:r>
    </w:p>
    <w:p w14:paraId="0A4E562B" w14:textId="67D1775E" w:rsidR="00A57ED8" w:rsidRDefault="00A57ED8" w:rsidP="00A57ED8">
      <w:pPr>
        <w:spacing w:after="120" w:line="360" w:lineRule="auto"/>
        <w:ind w:left="2126" w:hanging="2"/>
      </w:pPr>
      <w:r>
        <w:t>- narzędzia zarządzania wpływające na wykorzystywanie zasobów;</w:t>
      </w:r>
    </w:p>
    <w:p w14:paraId="7A4C5B73" w14:textId="69DD4AC1" w:rsidR="00A57ED8" w:rsidRDefault="00A57ED8" w:rsidP="00A57ED8">
      <w:pPr>
        <w:spacing w:after="120" w:line="360" w:lineRule="auto"/>
        <w:ind w:left="2126" w:hanging="2"/>
      </w:pPr>
      <w:r>
        <w:t xml:space="preserve">- kompetencje osobiste a narzędzia zarządzania; </w:t>
      </w:r>
    </w:p>
    <w:p w14:paraId="03A2690D" w14:textId="659A7828" w:rsidR="00A57ED8" w:rsidRDefault="00A57ED8" w:rsidP="00A57ED8">
      <w:pPr>
        <w:spacing w:after="120" w:line="360" w:lineRule="auto"/>
        <w:ind w:left="2126" w:hanging="2"/>
      </w:pPr>
      <w:r>
        <w:t>- kompetencje relacyjne i zadaniowe.</w:t>
      </w:r>
    </w:p>
    <w:p w14:paraId="00EE5CA3" w14:textId="7F9EA164" w:rsidR="00404034" w:rsidRPr="005F2937" w:rsidRDefault="00404034" w:rsidP="00A57ED8">
      <w:pPr>
        <w:spacing w:after="120" w:line="360" w:lineRule="auto"/>
        <w:rPr>
          <w:rFonts w:eastAsia="Calibri" w:cstheme="minorHAnsi"/>
          <w:i/>
        </w:rPr>
      </w:pPr>
      <w:r w:rsidRPr="005F2937">
        <w:rPr>
          <w:rFonts w:eastAsia="Calibri" w:cstheme="minorHAnsi"/>
        </w:rPr>
        <w:t>11.00 – 11.15</w:t>
      </w:r>
      <w:r w:rsidRPr="005F2937">
        <w:rPr>
          <w:rFonts w:eastAsia="Calibri" w:cstheme="minorHAnsi"/>
        </w:rPr>
        <w:tab/>
      </w:r>
      <w:r w:rsidR="00A57ED8">
        <w:rPr>
          <w:rFonts w:eastAsia="Calibri" w:cstheme="minorHAnsi"/>
        </w:rPr>
        <w:t xml:space="preserve">              </w:t>
      </w:r>
      <w:r w:rsidRPr="005F2937">
        <w:rPr>
          <w:rFonts w:eastAsia="Calibri" w:cstheme="minorHAnsi"/>
          <w:i/>
        </w:rPr>
        <w:t>Przerwa kawowa</w:t>
      </w:r>
    </w:p>
    <w:p w14:paraId="33C0C347" w14:textId="2FE4526D" w:rsidR="00A57ED8" w:rsidRPr="00A57ED8" w:rsidRDefault="00404034" w:rsidP="00A57ED8">
      <w:pPr>
        <w:spacing w:after="120" w:line="360" w:lineRule="auto"/>
        <w:ind w:left="2126" w:hanging="2126"/>
        <w:rPr>
          <w:rFonts w:eastAsia="Calibri" w:cstheme="minorHAnsi"/>
        </w:rPr>
      </w:pPr>
      <w:r w:rsidRPr="005F2937">
        <w:rPr>
          <w:rFonts w:eastAsia="Calibri" w:cstheme="minorHAnsi"/>
        </w:rPr>
        <w:t>11.15 – 1</w:t>
      </w:r>
      <w:r w:rsidR="00A57ED8">
        <w:rPr>
          <w:rFonts w:eastAsia="Calibri" w:cstheme="minorHAnsi"/>
        </w:rPr>
        <w:t>2</w:t>
      </w:r>
      <w:r w:rsidRPr="005F2937">
        <w:rPr>
          <w:rFonts w:eastAsia="Calibri" w:cstheme="minorHAnsi"/>
        </w:rPr>
        <w:t>.30</w:t>
      </w:r>
      <w:r w:rsidR="00FF549E">
        <w:rPr>
          <w:rFonts w:eastAsia="Calibri" w:cstheme="minorHAnsi"/>
        </w:rPr>
        <w:t xml:space="preserve">         </w:t>
      </w:r>
      <w:r w:rsidR="005F4B61">
        <w:rPr>
          <w:rFonts w:eastAsia="Calibri" w:cstheme="minorHAnsi"/>
        </w:rPr>
        <w:t xml:space="preserve"> </w:t>
      </w:r>
      <w:r w:rsidR="003E26E0">
        <w:rPr>
          <w:rFonts w:eastAsia="Calibri" w:cstheme="minorHAnsi"/>
        </w:rPr>
        <w:t xml:space="preserve">        </w:t>
      </w:r>
      <w:r w:rsidR="00A57ED8" w:rsidRPr="00A57ED8">
        <w:rPr>
          <w:rFonts w:eastAsia="Calibri" w:cstheme="minorHAnsi"/>
          <w:b/>
        </w:rPr>
        <w:t>Cele i priorytety w planowaniu zadań (planowanie i organizowanie) PES:</w:t>
      </w:r>
    </w:p>
    <w:p w14:paraId="05104833" w14:textId="474740DC" w:rsidR="00A57ED8" w:rsidRPr="00A57ED8" w:rsidRDefault="00A57ED8" w:rsidP="00A57ED8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wyznaczenie celów (proces wytyczania celów) – zarządzanie przez cele</w:t>
      </w:r>
      <w:r>
        <w:rPr>
          <w:rFonts w:eastAsia="Calibri" w:cstheme="minorHAnsi"/>
        </w:rPr>
        <w:t>;</w:t>
      </w:r>
    </w:p>
    <w:p w14:paraId="5CAE71FD" w14:textId="13901044" w:rsidR="00A57ED8" w:rsidRPr="00A57ED8" w:rsidRDefault="00A57ED8" w:rsidP="00A57ED8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planowanie działań (jak skutecznie planować)</w:t>
      </w:r>
      <w:r>
        <w:rPr>
          <w:rFonts w:eastAsia="Calibri" w:cstheme="minorHAnsi"/>
        </w:rPr>
        <w:t>;</w:t>
      </w:r>
    </w:p>
    <w:p w14:paraId="2B57F038" w14:textId="18CCBA1A" w:rsidR="00A57ED8" w:rsidRPr="00A57ED8" w:rsidRDefault="00A57ED8" w:rsidP="00A57ED8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organizowanie pracy własnej i innych (zespołu)</w:t>
      </w:r>
      <w:r>
        <w:rPr>
          <w:rFonts w:eastAsia="Calibri" w:cstheme="minorHAnsi"/>
        </w:rPr>
        <w:t>;</w:t>
      </w:r>
    </w:p>
    <w:p w14:paraId="67A7711A" w14:textId="010C302C" w:rsidR="00A57ED8" w:rsidRPr="00A57ED8" w:rsidRDefault="00A57ED8" w:rsidP="00645BA9">
      <w:pPr>
        <w:spacing w:after="120" w:line="360" w:lineRule="auto"/>
        <w:ind w:left="2126"/>
        <w:rPr>
          <w:rFonts w:eastAsia="Calibri" w:cstheme="minorHAnsi"/>
        </w:rPr>
      </w:pPr>
      <w:r w:rsidRPr="00A57ED8">
        <w:rPr>
          <w:rFonts w:eastAsia="Calibri" w:cstheme="minorHAnsi"/>
        </w:rPr>
        <w:t>- priorytety w planowaniu i organizowaniu zadań (ważność i pilność)</w:t>
      </w:r>
      <w:r>
        <w:rPr>
          <w:rFonts w:eastAsia="Calibri" w:cstheme="minorHAnsi"/>
        </w:rPr>
        <w:t>;</w:t>
      </w:r>
    </w:p>
    <w:p w14:paraId="1DAAEDB4" w14:textId="4BA0A85A" w:rsidR="00A57ED8" w:rsidRPr="00A57ED8" w:rsidRDefault="00A57ED8" w:rsidP="00645BA9">
      <w:pPr>
        <w:spacing w:after="120" w:line="360" w:lineRule="auto"/>
        <w:ind w:left="2126"/>
        <w:rPr>
          <w:rFonts w:eastAsia="Calibri" w:cstheme="minorHAnsi"/>
        </w:rPr>
      </w:pPr>
      <w:r w:rsidRPr="00A57ED8">
        <w:rPr>
          <w:rFonts w:eastAsia="Calibri" w:cstheme="minorHAnsi"/>
        </w:rPr>
        <w:t>- zasady zarządzania priorytetami – matryca priorytetów</w:t>
      </w:r>
      <w:r>
        <w:rPr>
          <w:rFonts w:eastAsia="Calibri" w:cstheme="minorHAnsi"/>
        </w:rPr>
        <w:t>;</w:t>
      </w:r>
    </w:p>
    <w:p w14:paraId="653AFB75" w14:textId="6D677084" w:rsidR="00A57ED8" w:rsidRDefault="00A57ED8" w:rsidP="00645BA9">
      <w:pPr>
        <w:spacing w:after="120" w:line="360" w:lineRule="auto"/>
        <w:ind w:left="2126"/>
        <w:rPr>
          <w:rFonts w:eastAsia="Calibri" w:cstheme="minorHAnsi"/>
        </w:rPr>
      </w:pPr>
      <w:r w:rsidRPr="00A57ED8">
        <w:rPr>
          <w:rFonts w:eastAsia="Calibri" w:cstheme="minorHAnsi"/>
        </w:rPr>
        <w:t>- skuteczne sposoby ustalania celów i zadań w zarządzaniu – ustalanie hierarchii priorytetów</w:t>
      </w:r>
      <w:r>
        <w:rPr>
          <w:rFonts w:eastAsia="Calibri" w:cstheme="minorHAnsi"/>
        </w:rPr>
        <w:t>.</w:t>
      </w:r>
    </w:p>
    <w:p w14:paraId="7B3FB6A6" w14:textId="10422502" w:rsidR="00A57ED8" w:rsidRPr="00A57ED8" w:rsidRDefault="00A57ED8" w:rsidP="00A57ED8">
      <w:pPr>
        <w:spacing w:after="120" w:line="360" w:lineRule="auto"/>
        <w:rPr>
          <w:rFonts w:eastAsia="Calibri" w:cstheme="minorHAnsi"/>
        </w:rPr>
      </w:pPr>
      <w:r w:rsidRPr="00A57ED8">
        <w:rPr>
          <w:rFonts w:eastAsia="Calibri" w:cstheme="minorHAnsi"/>
        </w:rPr>
        <w:lastRenderedPageBreak/>
        <w:t>1</w:t>
      </w:r>
      <w:r>
        <w:rPr>
          <w:rFonts w:eastAsia="Calibri" w:cstheme="minorHAnsi"/>
        </w:rPr>
        <w:t>2</w:t>
      </w:r>
      <w:r w:rsidRPr="00A57ED8">
        <w:rPr>
          <w:rFonts w:eastAsia="Calibri" w:cstheme="minorHAnsi"/>
        </w:rPr>
        <w:t>.</w:t>
      </w:r>
      <w:r>
        <w:rPr>
          <w:rFonts w:eastAsia="Calibri" w:cstheme="minorHAnsi"/>
        </w:rPr>
        <w:t>30</w:t>
      </w:r>
      <w:r w:rsidRPr="00A57ED8">
        <w:rPr>
          <w:rFonts w:eastAsia="Calibri" w:cstheme="minorHAnsi"/>
        </w:rPr>
        <w:t xml:space="preserve"> – 1</w:t>
      </w:r>
      <w:r>
        <w:rPr>
          <w:rFonts w:eastAsia="Calibri" w:cstheme="minorHAnsi"/>
        </w:rPr>
        <w:t>3</w:t>
      </w:r>
      <w:r w:rsidRPr="00A57ED8">
        <w:rPr>
          <w:rFonts w:eastAsia="Calibri" w:cstheme="minorHAnsi"/>
        </w:rPr>
        <w:t xml:space="preserve">.30                  </w:t>
      </w:r>
      <w:r w:rsidRPr="00A57ED8">
        <w:rPr>
          <w:rFonts w:eastAsia="Calibri" w:cstheme="minorHAnsi"/>
          <w:b/>
        </w:rPr>
        <w:t>Delegowanie w planowaniu i organizowaniu PES:</w:t>
      </w:r>
      <w:r w:rsidRPr="00A57ED8">
        <w:rPr>
          <w:rFonts w:eastAsia="Calibri" w:cstheme="minorHAnsi"/>
          <w:b/>
        </w:rPr>
        <w:tab/>
      </w:r>
    </w:p>
    <w:p w14:paraId="564F0061" w14:textId="39EB3305" w:rsidR="00A57ED8" w:rsidRPr="00A57ED8" w:rsidRDefault="00A57ED8" w:rsidP="00A57ED8">
      <w:pPr>
        <w:spacing w:after="120" w:line="360" w:lineRule="auto"/>
        <w:ind w:left="1416" w:firstLine="708"/>
        <w:rPr>
          <w:rFonts w:eastAsia="Calibri" w:cstheme="minorHAnsi"/>
        </w:rPr>
      </w:pPr>
      <w:r w:rsidRPr="00A57ED8">
        <w:rPr>
          <w:rFonts w:eastAsia="Calibri" w:cstheme="minorHAnsi"/>
        </w:rPr>
        <w:t>- delegowanie zadań</w:t>
      </w:r>
      <w:r>
        <w:rPr>
          <w:rFonts w:eastAsia="Calibri" w:cstheme="minorHAnsi"/>
        </w:rPr>
        <w:t>, obowiązków, odpowiedzialności;</w:t>
      </w:r>
    </w:p>
    <w:p w14:paraId="2FCE6FAB" w14:textId="0F11084F" w:rsidR="00A57ED8" w:rsidRPr="00A57ED8" w:rsidRDefault="00A57ED8" w:rsidP="00A57ED8">
      <w:pPr>
        <w:spacing w:after="120" w:line="360" w:lineRule="auto"/>
        <w:ind w:left="1416" w:firstLine="708"/>
        <w:rPr>
          <w:rFonts w:eastAsia="Calibri" w:cstheme="minorHAnsi"/>
        </w:rPr>
      </w:pPr>
      <w:r w:rsidRPr="00A57ED8">
        <w:rPr>
          <w:rFonts w:eastAsia="Calibri" w:cstheme="minorHAnsi"/>
        </w:rPr>
        <w:t>- zasady skutecznego delegowania</w:t>
      </w:r>
      <w:r>
        <w:rPr>
          <w:rFonts w:eastAsia="Calibri" w:cstheme="minorHAnsi"/>
        </w:rPr>
        <w:t>;</w:t>
      </w:r>
      <w:r w:rsidRPr="00A57ED8">
        <w:rPr>
          <w:rFonts w:eastAsia="Calibri" w:cstheme="minorHAnsi"/>
        </w:rPr>
        <w:t xml:space="preserve"> </w:t>
      </w:r>
    </w:p>
    <w:p w14:paraId="1D9EB237" w14:textId="1B7868BD" w:rsidR="00A57ED8" w:rsidRPr="00A57ED8" w:rsidRDefault="00A57ED8" w:rsidP="00A57ED8">
      <w:pPr>
        <w:spacing w:after="120" w:line="360" w:lineRule="auto"/>
        <w:ind w:left="1416" w:firstLine="708"/>
        <w:rPr>
          <w:rFonts w:eastAsia="Calibri" w:cstheme="minorHAnsi"/>
        </w:rPr>
      </w:pPr>
      <w:r w:rsidRPr="00A57ED8">
        <w:rPr>
          <w:rFonts w:eastAsia="Calibri" w:cstheme="minorHAnsi"/>
        </w:rPr>
        <w:t xml:space="preserve">- sztuka podejmowania decyzji </w:t>
      </w:r>
      <w:r>
        <w:rPr>
          <w:rFonts w:eastAsia="Calibri" w:cstheme="minorHAnsi"/>
        </w:rPr>
        <w:t>;</w:t>
      </w:r>
    </w:p>
    <w:p w14:paraId="57BD9404" w14:textId="7556CA50" w:rsidR="00A57ED8" w:rsidRDefault="00A57ED8" w:rsidP="00A57ED8">
      <w:pPr>
        <w:spacing w:after="120" w:line="360" w:lineRule="auto"/>
        <w:ind w:left="1416" w:firstLine="708"/>
        <w:rPr>
          <w:rFonts w:eastAsia="Calibri" w:cstheme="minorHAnsi"/>
        </w:rPr>
      </w:pPr>
      <w:r w:rsidRPr="00A57ED8">
        <w:rPr>
          <w:rFonts w:eastAsia="Calibri" w:cstheme="minorHAnsi"/>
        </w:rPr>
        <w:t>- wykorzystywanie zmian – zarządzanie zmianą</w:t>
      </w:r>
      <w:r>
        <w:rPr>
          <w:rFonts w:eastAsia="Calibri" w:cstheme="minorHAnsi"/>
        </w:rPr>
        <w:t>.</w:t>
      </w:r>
      <w:r w:rsidRPr="00A57ED8">
        <w:rPr>
          <w:rFonts w:eastAsia="Calibri" w:cstheme="minorHAnsi"/>
        </w:rPr>
        <w:t xml:space="preserve"> </w:t>
      </w:r>
    </w:p>
    <w:p w14:paraId="7226D8A6" w14:textId="1EE446CE" w:rsidR="00F57357" w:rsidRPr="005F2937" w:rsidRDefault="00404034" w:rsidP="00A57ED8">
      <w:pPr>
        <w:spacing w:after="120" w:line="360" w:lineRule="auto"/>
        <w:rPr>
          <w:rFonts w:eastAsia="Calibri" w:cstheme="minorHAnsi"/>
          <w:i/>
        </w:rPr>
      </w:pPr>
      <w:r w:rsidRPr="005F2937">
        <w:rPr>
          <w:rFonts w:eastAsia="Calibri" w:cstheme="minorHAnsi"/>
        </w:rPr>
        <w:t>13.30 – 14.15</w:t>
      </w:r>
      <w:r w:rsidRPr="005F2937">
        <w:rPr>
          <w:rFonts w:eastAsia="Calibri" w:cstheme="minorHAnsi"/>
        </w:rPr>
        <w:tab/>
      </w:r>
      <w:r w:rsidR="00A57ED8">
        <w:rPr>
          <w:rFonts w:eastAsia="Calibri" w:cstheme="minorHAnsi"/>
        </w:rPr>
        <w:t xml:space="preserve">              </w:t>
      </w:r>
      <w:r w:rsidRPr="005F2937">
        <w:rPr>
          <w:rFonts w:eastAsia="Calibri" w:cstheme="minorHAnsi"/>
          <w:i/>
        </w:rPr>
        <w:t>Przerwa obiadowa</w:t>
      </w:r>
    </w:p>
    <w:p w14:paraId="5C5F1085" w14:textId="60F74EA4" w:rsidR="00A57ED8" w:rsidRPr="00A57ED8" w:rsidRDefault="00404034" w:rsidP="00645BA9">
      <w:pPr>
        <w:spacing w:after="120" w:line="360" w:lineRule="auto"/>
        <w:ind w:left="2126" w:hanging="2126"/>
        <w:rPr>
          <w:rFonts w:eastAsia="Calibri" w:cstheme="minorHAnsi"/>
          <w:b/>
        </w:rPr>
      </w:pPr>
      <w:r w:rsidRPr="005F2937">
        <w:rPr>
          <w:rFonts w:eastAsia="Calibri" w:cstheme="minorHAnsi"/>
        </w:rPr>
        <w:t>14.15 – 15.</w:t>
      </w:r>
      <w:r w:rsidR="00A57ED8">
        <w:rPr>
          <w:rFonts w:eastAsia="Calibri" w:cstheme="minorHAnsi"/>
        </w:rPr>
        <w:t>30</w:t>
      </w:r>
      <w:r w:rsidRPr="005F2937">
        <w:rPr>
          <w:rFonts w:eastAsia="Calibri" w:cstheme="minorHAnsi"/>
        </w:rPr>
        <w:tab/>
      </w:r>
      <w:r w:rsidR="00A57ED8" w:rsidRPr="00A57ED8">
        <w:rPr>
          <w:rFonts w:eastAsia="Calibri" w:cstheme="minorHAnsi"/>
          <w:b/>
        </w:rPr>
        <w:t>Skuteczna komunikacja w zarządzaniu PES:</w:t>
      </w:r>
    </w:p>
    <w:p w14:paraId="4609A1BF" w14:textId="38403A2D" w:rsidR="00A57ED8" w:rsidRPr="00A57ED8" w:rsidRDefault="00A57ED8" w:rsidP="00645BA9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komunikacja czyli przekazywanie informacji (zasady skutecznej komunikacji)</w:t>
      </w:r>
      <w:r>
        <w:rPr>
          <w:rFonts w:eastAsia="Calibri" w:cstheme="minorHAnsi"/>
        </w:rPr>
        <w:t>;</w:t>
      </w:r>
    </w:p>
    <w:p w14:paraId="7A8EF7A5" w14:textId="32D6FE12" w:rsidR="00A57ED8" w:rsidRPr="00A57ED8" w:rsidRDefault="00A57ED8" w:rsidP="00645BA9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 xml:space="preserve">- adekwatny do sytuacji sposób postępowania i komunikowania się </w:t>
      </w:r>
      <w:r>
        <w:rPr>
          <w:rFonts w:eastAsia="Calibri" w:cstheme="minorHAnsi"/>
        </w:rPr>
        <w:br/>
      </w:r>
      <w:r w:rsidRPr="00A57ED8">
        <w:rPr>
          <w:rFonts w:eastAsia="Calibri" w:cstheme="minorHAnsi"/>
        </w:rPr>
        <w:t>z podwładnymi</w:t>
      </w:r>
      <w:r>
        <w:rPr>
          <w:rFonts w:eastAsia="Calibri" w:cstheme="minorHAnsi"/>
        </w:rPr>
        <w:t>;</w:t>
      </w:r>
    </w:p>
    <w:p w14:paraId="59BF7E49" w14:textId="7CDDC7A9" w:rsidR="00A57ED8" w:rsidRPr="00A57ED8" w:rsidRDefault="00A57ED8" w:rsidP="00645BA9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współpraca i współdziałanie z innymi – budowanie relacji</w:t>
      </w:r>
      <w:r>
        <w:rPr>
          <w:rFonts w:eastAsia="Calibri" w:cstheme="minorHAnsi"/>
        </w:rPr>
        <w:t>;</w:t>
      </w:r>
    </w:p>
    <w:p w14:paraId="53D02E75" w14:textId="63419767" w:rsidR="00A57ED8" w:rsidRDefault="00A57ED8" w:rsidP="00645BA9">
      <w:pPr>
        <w:spacing w:after="120" w:line="360" w:lineRule="auto"/>
        <w:ind w:left="2126" w:hanging="2"/>
        <w:rPr>
          <w:rFonts w:eastAsia="Calibri" w:cstheme="minorHAnsi"/>
        </w:rPr>
      </w:pPr>
      <w:r w:rsidRPr="00A57ED8">
        <w:rPr>
          <w:rFonts w:eastAsia="Calibri" w:cstheme="minorHAnsi"/>
        </w:rPr>
        <w:t>- motywacyjny charakter skutecznego planowania i organizowania</w:t>
      </w:r>
      <w:r>
        <w:rPr>
          <w:rFonts w:eastAsia="Calibri" w:cstheme="minorHAnsi"/>
        </w:rPr>
        <w:t>.</w:t>
      </w:r>
      <w:r w:rsidRPr="00A57ED8">
        <w:rPr>
          <w:rFonts w:eastAsia="Calibri" w:cstheme="minorHAnsi"/>
        </w:rPr>
        <w:t xml:space="preserve"> </w:t>
      </w:r>
    </w:p>
    <w:p w14:paraId="57C2C24D" w14:textId="23558B8A" w:rsidR="00A57ED8" w:rsidRPr="00A57ED8" w:rsidRDefault="00404034" w:rsidP="00645BA9">
      <w:pPr>
        <w:spacing w:after="120" w:line="360" w:lineRule="auto"/>
        <w:rPr>
          <w:rFonts w:eastAsia="Times New Roman" w:cstheme="minorHAnsi"/>
          <w:lang w:eastAsia="pl-PL"/>
        </w:rPr>
      </w:pPr>
      <w:r w:rsidRPr="00404034">
        <w:rPr>
          <w:rFonts w:eastAsia="Calibri" w:cstheme="minorHAnsi"/>
        </w:rPr>
        <w:t>15.</w:t>
      </w:r>
      <w:r w:rsidR="00A57ED8">
        <w:rPr>
          <w:rFonts w:eastAsia="Calibri" w:cstheme="minorHAnsi"/>
        </w:rPr>
        <w:t>30</w:t>
      </w:r>
      <w:r w:rsidRPr="00404034">
        <w:rPr>
          <w:rFonts w:eastAsia="Calibri" w:cstheme="minorHAnsi"/>
        </w:rPr>
        <w:t xml:space="preserve"> – 16.00      </w:t>
      </w:r>
      <w:r w:rsidRPr="00404034">
        <w:rPr>
          <w:rFonts w:eastAsia="Calibri" w:cstheme="minorHAnsi"/>
        </w:rPr>
        <w:tab/>
      </w:r>
      <w:r w:rsidR="00A57ED8" w:rsidRPr="00A57ED8">
        <w:rPr>
          <w:rFonts w:eastAsia="Times New Roman" w:cstheme="minorHAnsi"/>
          <w:b/>
          <w:lang w:eastAsia="pl-PL"/>
        </w:rPr>
        <w:t xml:space="preserve">Ewaluacja </w:t>
      </w:r>
      <w:r w:rsidR="00A57ED8">
        <w:rPr>
          <w:rFonts w:eastAsia="Times New Roman" w:cstheme="minorHAnsi"/>
          <w:b/>
          <w:lang w:eastAsia="pl-PL"/>
        </w:rPr>
        <w:t>warsztatów:</w:t>
      </w:r>
      <w:r w:rsidR="00A57ED8" w:rsidRPr="00A57ED8">
        <w:rPr>
          <w:rFonts w:eastAsia="Times New Roman" w:cstheme="minorHAnsi"/>
          <w:lang w:eastAsia="pl-PL"/>
        </w:rPr>
        <w:t xml:space="preserve">  </w:t>
      </w:r>
    </w:p>
    <w:p w14:paraId="65A4F5AA" w14:textId="70387668" w:rsidR="00A57ED8" w:rsidRPr="00A57ED8" w:rsidRDefault="00A57ED8" w:rsidP="00645BA9">
      <w:pPr>
        <w:spacing w:after="120" w:line="360" w:lineRule="auto"/>
        <w:ind w:left="1416" w:firstLine="708"/>
        <w:rPr>
          <w:rFonts w:eastAsia="Times New Roman" w:cstheme="minorHAnsi"/>
          <w:lang w:eastAsia="pl-PL"/>
        </w:rPr>
      </w:pPr>
      <w:r w:rsidRPr="00A57ED8">
        <w:rPr>
          <w:rFonts w:eastAsia="Times New Roman" w:cstheme="minorHAnsi"/>
          <w:lang w:eastAsia="pl-PL"/>
        </w:rPr>
        <w:t>- oczekiwania a realizacja</w:t>
      </w:r>
      <w:r>
        <w:rPr>
          <w:rFonts w:eastAsia="Times New Roman" w:cstheme="minorHAnsi"/>
          <w:lang w:eastAsia="pl-PL"/>
        </w:rPr>
        <w:t>;</w:t>
      </w:r>
      <w:r w:rsidRPr="00A57ED8">
        <w:rPr>
          <w:rFonts w:eastAsia="Times New Roman" w:cstheme="minorHAnsi"/>
          <w:lang w:eastAsia="pl-PL"/>
        </w:rPr>
        <w:t xml:space="preserve"> </w:t>
      </w:r>
    </w:p>
    <w:p w14:paraId="0F0B921D" w14:textId="3C3627E9" w:rsidR="00A57ED8" w:rsidRPr="00A57ED8" w:rsidRDefault="00A57ED8" w:rsidP="00645BA9">
      <w:pPr>
        <w:spacing w:after="120" w:line="360" w:lineRule="auto"/>
        <w:ind w:left="2126"/>
        <w:rPr>
          <w:rFonts w:eastAsia="Times New Roman" w:cstheme="minorHAnsi"/>
          <w:lang w:eastAsia="pl-PL"/>
        </w:rPr>
      </w:pPr>
      <w:r w:rsidRPr="00A57ED8">
        <w:rPr>
          <w:rFonts w:eastAsia="Times New Roman" w:cstheme="minorHAnsi"/>
          <w:lang w:eastAsia="pl-PL"/>
        </w:rPr>
        <w:t>- działania na przyszłość – co robić</w:t>
      </w:r>
      <w:r>
        <w:rPr>
          <w:rFonts w:eastAsia="Times New Roman" w:cstheme="minorHAnsi"/>
          <w:lang w:eastAsia="pl-PL"/>
        </w:rPr>
        <w:t>,</w:t>
      </w:r>
      <w:r w:rsidRPr="00A57ED8">
        <w:rPr>
          <w:rFonts w:eastAsia="Times New Roman" w:cstheme="minorHAnsi"/>
          <w:lang w:eastAsia="pl-PL"/>
        </w:rPr>
        <w:t xml:space="preserve"> by le</w:t>
      </w:r>
      <w:r>
        <w:rPr>
          <w:rFonts w:eastAsia="Times New Roman" w:cstheme="minorHAnsi"/>
          <w:lang w:eastAsia="pl-PL"/>
        </w:rPr>
        <w:t xml:space="preserve">piej wykorzystywać narzędzia </w:t>
      </w:r>
      <w:r w:rsidRPr="00A57ED8">
        <w:rPr>
          <w:rFonts w:eastAsia="Times New Roman" w:cstheme="minorHAnsi"/>
          <w:lang w:eastAsia="pl-PL"/>
        </w:rPr>
        <w:t>zarządzania (planowania i organizowania PES)</w:t>
      </w:r>
      <w:r>
        <w:rPr>
          <w:rFonts w:eastAsia="Times New Roman" w:cstheme="minorHAnsi"/>
          <w:lang w:eastAsia="pl-PL"/>
        </w:rPr>
        <w:t>;</w:t>
      </w:r>
    </w:p>
    <w:p w14:paraId="2F7C08A4" w14:textId="6A91145C" w:rsidR="00404034" w:rsidRPr="00404034" w:rsidRDefault="00A57ED8" w:rsidP="00645BA9">
      <w:pPr>
        <w:spacing w:after="120" w:line="360" w:lineRule="auto"/>
        <w:ind w:left="1416" w:firstLine="708"/>
        <w:rPr>
          <w:rFonts w:eastAsia="Times New Roman" w:cstheme="minorHAnsi"/>
          <w:lang w:eastAsia="pl-PL"/>
        </w:rPr>
      </w:pPr>
      <w:r w:rsidRPr="00A57ED8">
        <w:rPr>
          <w:rFonts w:eastAsia="Times New Roman" w:cstheme="minorHAnsi"/>
          <w:lang w:eastAsia="pl-PL"/>
        </w:rPr>
        <w:t xml:space="preserve">- podsumowanie i zakończenie </w:t>
      </w:r>
      <w:r>
        <w:rPr>
          <w:rFonts w:eastAsia="Times New Roman" w:cstheme="minorHAnsi"/>
          <w:lang w:eastAsia="pl-PL"/>
        </w:rPr>
        <w:t>warsztatów.</w:t>
      </w:r>
    </w:p>
    <w:p w14:paraId="44644BC0" w14:textId="77777777" w:rsidR="00404034" w:rsidRPr="00404034" w:rsidRDefault="00404034" w:rsidP="003E26E0">
      <w:pPr>
        <w:spacing w:after="120" w:line="240" w:lineRule="auto"/>
        <w:ind w:left="2126" w:hanging="2124"/>
        <w:rPr>
          <w:rFonts w:eastAsia="Times New Roman" w:cstheme="minorHAnsi"/>
          <w:lang w:eastAsia="pl-PL"/>
        </w:rPr>
      </w:pPr>
    </w:p>
    <w:p w14:paraId="5C0540FD" w14:textId="77777777" w:rsidR="00404034" w:rsidRPr="00404034" w:rsidRDefault="00404034" w:rsidP="00404034">
      <w:pPr>
        <w:spacing w:after="120"/>
        <w:ind w:left="4248" w:firstLine="708"/>
        <w:rPr>
          <w:rFonts w:eastAsia="Calibri" w:cstheme="minorHAnsi"/>
          <w:b/>
          <w:sz w:val="25"/>
          <w:szCs w:val="25"/>
        </w:rPr>
      </w:pPr>
    </w:p>
    <w:p w14:paraId="509B1488" w14:textId="77777777" w:rsidR="00404034" w:rsidRPr="00404034" w:rsidRDefault="00404034" w:rsidP="00404034">
      <w:pPr>
        <w:rPr>
          <w:rFonts w:cstheme="minorHAnsi"/>
        </w:rPr>
      </w:pPr>
    </w:p>
    <w:p w14:paraId="686F9173" w14:textId="77777777" w:rsidR="002B4656" w:rsidRPr="00404034" w:rsidRDefault="002B4656" w:rsidP="002B4656">
      <w:pPr>
        <w:rPr>
          <w:rFonts w:cstheme="minorHAnsi"/>
        </w:rPr>
      </w:pPr>
    </w:p>
    <w:p w14:paraId="1B2BE623" w14:textId="77777777" w:rsidR="002B4656" w:rsidRPr="00404034" w:rsidRDefault="002B4656" w:rsidP="002B4656">
      <w:pPr>
        <w:rPr>
          <w:rFonts w:cstheme="minorHAnsi"/>
        </w:rPr>
      </w:pPr>
    </w:p>
    <w:p w14:paraId="3B50CCDA" w14:textId="77777777" w:rsidR="00513172" w:rsidRPr="002B4656" w:rsidRDefault="00513172" w:rsidP="002B4656">
      <w:pPr>
        <w:tabs>
          <w:tab w:val="left" w:pos="5190"/>
        </w:tabs>
      </w:pPr>
    </w:p>
    <w:sectPr w:rsidR="00513172" w:rsidRPr="002B4656" w:rsidSect="000C2D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6" w:right="1418" w:bottom="1474" w:left="1418" w:header="425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DB39" w14:textId="77777777" w:rsidR="00C81FAC" w:rsidRDefault="00C81FAC" w:rsidP="002B4656">
      <w:pPr>
        <w:spacing w:after="0" w:line="240" w:lineRule="auto"/>
      </w:pPr>
      <w:r>
        <w:separator/>
      </w:r>
    </w:p>
  </w:endnote>
  <w:endnote w:type="continuationSeparator" w:id="0">
    <w:p w14:paraId="7D72E9F9" w14:textId="77777777" w:rsidR="00C81FAC" w:rsidRDefault="00C81FAC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72CCB" w14:textId="77777777" w:rsidR="000047A7" w:rsidRDefault="001400D8" w:rsidP="000047A7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E697FA" wp14:editId="52612285">
              <wp:simplePos x="0" y="0"/>
              <wp:positionH relativeFrom="column">
                <wp:posOffset>-52705</wp:posOffset>
              </wp:positionH>
              <wp:positionV relativeFrom="paragraph">
                <wp:posOffset>151765</wp:posOffset>
              </wp:positionV>
              <wp:extent cx="5730875" cy="276225"/>
              <wp:effectExtent l="0" t="0" r="0" b="0"/>
              <wp:wrapNone/>
              <wp:docPr id="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145FA0" w14:textId="77777777" w:rsidR="001400D8" w:rsidRPr="001400D8" w:rsidRDefault="001400D8" w:rsidP="001400D8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  <w:p w14:paraId="29A5632E" w14:textId="77777777" w:rsidR="000047A7" w:rsidRPr="000047A7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-4.15pt;margin-top:11.95pt;width:451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" filled="f" stroked="f">
              <v:textbox>
                <w:txbxContent>
                  <w:p w14:paraId="75145FA0" w14:textId="77777777" w:rsidR="001400D8" w:rsidRPr="001400D8" w:rsidRDefault="001400D8" w:rsidP="001400D8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  <w:p w14:paraId="29A5632E" w14:textId="77777777" w:rsidR="000047A7" w:rsidRPr="000047A7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6E440E" w14:textId="77777777" w:rsidR="002B4656" w:rsidRDefault="000047A7">
    <w:pPr>
      <w:pStyle w:val="Stopka"/>
    </w:pPr>
    <w:r w:rsidRPr="00304A19"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7376223A" wp14:editId="160C0A14">
          <wp:simplePos x="0" y="0"/>
          <wp:positionH relativeFrom="column">
            <wp:posOffset>-871855</wp:posOffset>
          </wp:positionH>
          <wp:positionV relativeFrom="paragraph">
            <wp:posOffset>229235</wp:posOffset>
          </wp:positionV>
          <wp:extent cx="7515225" cy="278130"/>
          <wp:effectExtent l="0" t="0" r="9525" b="762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CEC5C" w14:textId="77777777" w:rsidR="00513172" w:rsidRDefault="006929DD" w:rsidP="006929DD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6B8A9C" wp14:editId="2DB18739">
              <wp:simplePos x="0" y="0"/>
              <wp:positionH relativeFrom="column">
                <wp:posOffset>-52705</wp:posOffset>
              </wp:positionH>
              <wp:positionV relativeFrom="paragraph">
                <wp:posOffset>-10160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FE5BBB" w14:textId="77777777" w:rsidR="000047A7" w:rsidRPr="001400D8" w:rsidRDefault="000047A7" w:rsidP="000047A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.15pt;margin-top:-.8pt;width:451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DbO70g&#10;3gAAAAgBAAAPAAAAAAAAAAAAAAAAAPUDAABkcnMvZG93bnJldi54bWxQSwUGAAAAAAQABADzAAAA&#10;AAUAAAAA&#10;" filled="f" stroked="f">
              <v:textbox>
                <w:txbxContent>
                  <w:p w14:paraId="05FE5BBB" w14:textId="77777777" w:rsidR="000047A7" w:rsidRPr="001400D8" w:rsidRDefault="000047A7" w:rsidP="000047A7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Pr="00304A19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E9D55A0" wp14:editId="44EA8C47">
          <wp:simplePos x="0" y="0"/>
          <wp:positionH relativeFrom="column">
            <wp:posOffset>-871855</wp:posOffset>
          </wp:positionH>
          <wp:positionV relativeFrom="paragraph">
            <wp:posOffset>237490</wp:posOffset>
          </wp:positionV>
          <wp:extent cx="7515225" cy="278130"/>
          <wp:effectExtent l="0" t="0" r="9525" b="762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68275" w14:textId="77777777" w:rsidR="00C81FAC" w:rsidRDefault="00C81FAC" w:rsidP="002B4656">
      <w:pPr>
        <w:spacing w:after="0" w:line="240" w:lineRule="auto"/>
      </w:pPr>
      <w:r>
        <w:separator/>
      </w:r>
    </w:p>
  </w:footnote>
  <w:footnote w:type="continuationSeparator" w:id="0">
    <w:p w14:paraId="70133557" w14:textId="77777777" w:rsidR="00C81FAC" w:rsidRDefault="00C81FAC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E933A" w14:textId="77777777" w:rsidR="000047A7" w:rsidRDefault="002713AF" w:rsidP="00004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4F02A429" wp14:editId="0B1BF885">
          <wp:simplePos x="0" y="0"/>
          <wp:positionH relativeFrom="column">
            <wp:posOffset>4445</wp:posOffset>
          </wp:positionH>
          <wp:positionV relativeFrom="paragraph">
            <wp:posOffset>-117475</wp:posOffset>
          </wp:positionV>
          <wp:extent cx="5759450" cy="914198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olorp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30BB0" w14:textId="77777777" w:rsidR="000047A7" w:rsidRPr="000047A7" w:rsidRDefault="000047A7" w:rsidP="000047A7">
    <w:pPr>
      <w:pStyle w:val="Nagwek"/>
      <w:rPr>
        <w:sz w:val="8"/>
      </w:rPr>
    </w:pPr>
  </w:p>
  <w:p w14:paraId="65F41CE7" w14:textId="77777777" w:rsidR="000047A7" w:rsidRDefault="000047A7" w:rsidP="000047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701E" w14:textId="24A21269" w:rsidR="000047A7" w:rsidRDefault="000C2D68">
    <w:pPr>
      <w:pStyle w:val="Nagwek"/>
    </w:pPr>
    <w:r>
      <w:rPr>
        <w:noProof/>
        <w:lang w:eastAsia="pl-PL"/>
      </w:rPr>
      <w:drawing>
        <wp:inline distT="0" distB="0" distL="0" distR="0" wp14:anchorId="78A900BC" wp14:editId="178D3968">
          <wp:extent cx="5759450" cy="9144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olorpism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CEA17" w14:textId="77777777" w:rsidR="000047A7" w:rsidRPr="000047A7" w:rsidRDefault="000047A7">
    <w:pPr>
      <w:pStyle w:val="Nagwek"/>
      <w:rPr>
        <w:sz w:val="8"/>
      </w:rPr>
    </w:pPr>
  </w:p>
  <w:p w14:paraId="327D613A" w14:textId="77777777" w:rsidR="00513172" w:rsidRDefault="00513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27"/>
    <w:rsid w:val="000047A7"/>
    <w:rsid w:val="000109B6"/>
    <w:rsid w:val="00084EEE"/>
    <w:rsid w:val="000A7E34"/>
    <w:rsid w:val="000C2D68"/>
    <w:rsid w:val="00126633"/>
    <w:rsid w:val="001266A5"/>
    <w:rsid w:val="001400D8"/>
    <w:rsid w:val="001A5B1C"/>
    <w:rsid w:val="001F3DEC"/>
    <w:rsid w:val="002359A8"/>
    <w:rsid w:val="00241692"/>
    <w:rsid w:val="002713AF"/>
    <w:rsid w:val="002A3918"/>
    <w:rsid w:val="002B4656"/>
    <w:rsid w:val="002C6FF6"/>
    <w:rsid w:val="002D2375"/>
    <w:rsid w:val="00301B22"/>
    <w:rsid w:val="00304A19"/>
    <w:rsid w:val="00321E0C"/>
    <w:rsid w:val="00351214"/>
    <w:rsid w:val="00384FD9"/>
    <w:rsid w:val="003928E3"/>
    <w:rsid w:val="003E120B"/>
    <w:rsid w:val="003E26E0"/>
    <w:rsid w:val="00404034"/>
    <w:rsid w:val="004101A8"/>
    <w:rsid w:val="00476A33"/>
    <w:rsid w:val="00497279"/>
    <w:rsid w:val="004C7AE3"/>
    <w:rsid w:val="004D1287"/>
    <w:rsid w:val="004F0DAA"/>
    <w:rsid w:val="00513172"/>
    <w:rsid w:val="00586366"/>
    <w:rsid w:val="005971FB"/>
    <w:rsid w:val="005B2597"/>
    <w:rsid w:val="005B6F78"/>
    <w:rsid w:val="005F2937"/>
    <w:rsid w:val="005F4B61"/>
    <w:rsid w:val="00645BA9"/>
    <w:rsid w:val="00677371"/>
    <w:rsid w:val="006818BA"/>
    <w:rsid w:val="006929DD"/>
    <w:rsid w:val="007506B9"/>
    <w:rsid w:val="007A6511"/>
    <w:rsid w:val="007D1B31"/>
    <w:rsid w:val="007D546C"/>
    <w:rsid w:val="00836DC5"/>
    <w:rsid w:val="008B2C74"/>
    <w:rsid w:val="008D487C"/>
    <w:rsid w:val="00950283"/>
    <w:rsid w:val="0095673C"/>
    <w:rsid w:val="00961DD6"/>
    <w:rsid w:val="009A6A27"/>
    <w:rsid w:val="009D5191"/>
    <w:rsid w:val="00A57ED8"/>
    <w:rsid w:val="00A72239"/>
    <w:rsid w:val="00A92B81"/>
    <w:rsid w:val="00A92EB2"/>
    <w:rsid w:val="00AA725D"/>
    <w:rsid w:val="00AC7559"/>
    <w:rsid w:val="00B165B6"/>
    <w:rsid w:val="00B17EBB"/>
    <w:rsid w:val="00B22530"/>
    <w:rsid w:val="00C03B94"/>
    <w:rsid w:val="00C07E67"/>
    <w:rsid w:val="00C117AC"/>
    <w:rsid w:val="00C81FAC"/>
    <w:rsid w:val="00CF74AB"/>
    <w:rsid w:val="00D02D2C"/>
    <w:rsid w:val="00D153F6"/>
    <w:rsid w:val="00DA6461"/>
    <w:rsid w:val="00DC577A"/>
    <w:rsid w:val="00EA4AE0"/>
    <w:rsid w:val="00EF52BB"/>
    <w:rsid w:val="00F02752"/>
    <w:rsid w:val="00F5318D"/>
    <w:rsid w:val="00F5600C"/>
    <w:rsid w:val="00F57357"/>
    <w:rsid w:val="00F67A1D"/>
    <w:rsid w:val="00F90435"/>
    <w:rsid w:val="00FA4300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F71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773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jaroszuk\Pictures\kolor%20pismo%202018%20projekt%20ES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51F4-D4D3-4101-8B59-D9989E82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 pismo 2018 projekt ES</Template>
  <TotalTime>19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Jaroszuk</dc:creator>
  <cp:lastModifiedBy>Ewa Pietroczuk</cp:lastModifiedBy>
  <cp:revision>9</cp:revision>
  <cp:lastPrinted>2022-05-24T07:44:00Z</cp:lastPrinted>
  <dcterms:created xsi:type="dcterms:W3CDTF">2022-05-23T10:12:00Z</dcterms:created>
  <dcterms:modified xsi:type="dcterms:W3CDTF">2022-06-07T08:37:00Z</dcterms:modified>
</cp:coreProperties>
</file>