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D4" w:rsidRPr="00125092" w:rsidRDefault="001D60D4" w:rsidP="001D60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D60D4" w:rsidRDefault="000F7D81" w:rsidP="00493C5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REGULAMIN </w:t>
      </w:r>
      <w:r w:rsidR="00493C58">
        <w:rPr>
          <w:rFonts w:cstheme="minorHAnsi"/>
          <w:b/>
          <w:bCs/>
          <w:sz w:val="24"/>
          <w:szCs w:val="24"/>
        </w:rPr>
        <w:t xml:space="preserve">REKRUTACJI I UDZIALU W PROJEKCIE 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„Koordynacja i monitorowanie rozwoju ekonomii społecznej w regionie</w:t>
      </w:r>
      <w:r w:rsidRPr="00125092">
        <w:rPr>
          <w:rFonts w:cstheme="minorHAnsi"/>
          <w:b/>
          <w:bCs/>
          <w:sz w:val="24"/>
          <w:szCs w:val="24"/>
        </w:rPr>
        <w:t>”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5092">
        <w:rPr>
          <w:rFonts w:cstheme="minorHAnsi"/>
          <w:b/>
          <w:bCs/>
          <w:sz w:val="24"/>
          <w:szCs w:val="24"/>
        </w:rPr>
        <w:t>Informacje ogólne</w:t>
      </w:r>
    </w:p>
    <w:p w:rsidR="00493C58" w:rsidRDefault="001D60D4" w:rsidP="001D60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Niniejszy dokument, zwany dalej </w:t>
      </w:r>
      <w:r w:rsidRPr="00E36C9E">
        <w:rPr>
          <w:rFonts w:cstheme="minorHAnsi"/>
          <w:b/>
          <w:sz w:val="24"/>
          <w:szCs w:val="24"/>
        </w:rPr>
        <w:t>Regulaminem</w:t>
      </w:r>
      <w:r w:rsidRPr="00125092">
        <w:rPr>
          <w:rFonts w:cstheme="minorHAnsi"/>
          <w:sz w:val="24"/>
          <w:szCs w:val="24"/>
        </w:rPr>
        <w:t xml:space="preserve">, </w:t>
      </w:r>
      <w:r w:rsidR="00493C58" w:rsidRPr="00493C58">
        <w:rPr>
          <w:rFonts w:cstheme="minorHAnsi"/>
          <w:sz w:val="24"/>
          <w:szCs w:val="24"/>
        </w:rPr>
        <w:t>określa podstawowe zasady i warunki rekrutacji i udziału w projekcie</w:t>
      </w:r>
      <w:r w:rsidR="00493C58">
        <w:rPr>
          <w:rFonts w:cstheme="minorHAnsi"/>
          <w:sz w:val="24"/>
          <w:szCs w:val="24"/>
        </w:rPr>
        <w:t xml:space="preserve"> </w:t>
      </w:r>
      <w:r w:rsidR="00493C58" w:rsidRPr="00493C58">
        <w:rPr>
          <w:rFonts w:cstheme="minorHAnsi"/>
          <w:b/>
          <w:sz w:val="24"/>
          <w:szCs w:val="24"/>
        </w:rPr>
        <w:t xml:space="preserve">„Koordynacja i monitorowanie rozwoju ekonomii społecznej w regionie”, </w:t>
      </w:r>
      <w:r w:rsidR="00493C58" w:rsidRPr="00493C58">
        <w:rPr>
          <w:rFonts w:cstheme="minorHAnsi"/>
          <w:sz w:val="24"/>
          <w:szCs w:val="24"/>
        </w:rPr>
        <w:t>współfinansowanym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podlaskiego.</w:t>
      </w:r>
    </w:p>
    <w:p w:rsidR="001D60D4" w:rsidRPr="00125092" w:rsidRDefault="001D60D4" w:rsidP="001D60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5092">
        <w:rPr>
          <w:rFonts w:cstheme="minorHAnsi"/>
          <w:b/>
          <w:bCs/>
          <w:sz w:val="24"/>
          <w:szCs w:val="24"/>
        </w:rPr>
        <w:t>Słownik pojęć</w:t>
      </w:r>
    </w:p>
    <w:p w:rsidR="001D60D4" w:rsidRPr="00125092" w:rsidRDefault="001D60D4" w:rsidP="001D60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Ilekroć w Regulaminie mowa o:</w:t>
      </w:r>
    </w:p>
    <w:p w:rsidR="001D60D4" w:rsidRPr="00125092" w:rsidRDefault="001D60D4" w:rsidP="001D60D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Programie</w:t>
      </w:r>
      <w:r w:rsidRPr="00125092">
        <w:rPr>
          <w:rFonts w:cstheme="minorHAnsi"/>
          <w:sz w:val="24"/>
          <w:szCs w:val="24"/>
        </w:rPr>
        <w:t xml:space="preserve"> – należy przez to rozumieć Regionalny Program Operacyjny Województwa Podlaskiego na lata 2014-2020, Oś Priorytetowa VII Poprawa Spójności Społecznej, Działanie 7.3 Wzmocnienie roli ekonomii społecznej w rozwoju społeczno-gospodarczym województwa podlaskiego;</w:t>
      </w:r>
    </w:p>
    <w:p w:rsidR="00493C58" w:rsidRPr="00E36C9E" w:rsidRDefault="001D60D4" w:rsidP="00493C5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bCs/>
          <w:iCs/>
          <w:sz w:val="24"/>
          <w:szCs w:val="24"/>
        </w:rPr>
        <w:t>Projekcie</w:t>
      </w:r>
      <w:r w:rsidRPr="00125092">
        <w:rPr>
          <w:rFonts w:cstheme="minorHAnsi"/>
          <w:sz w:val="24"/>
          <w:szCs w:val="24"/>
        </w:rPr>
        <w:t xml:space="preserve"> – należy przez to rozumieć projekt pozakonkursowy </w:t>
      </w:r>
      <w:r w:rsidRPr="00125092">
        <w:rPr>
          <w:rFonts w:cstheme="minorHAnsi"/>
          <w:bCs/>
          <w:sz w:val="24"/>
          <w:szCs w:val="24"/>
        </w:rPr>
        <w:t>„</w:t>
      </w:r>
      <w:r w:rsidRPr="00125092">
        <w:rPr>
          <w:rFonts w:cstheme="minorHAnsi"/>
          <w:sz w:val="24"/>
          <w:szCs w:val="24"/>
        </w:rPr>
        <w:t>Koordynacja i monitorowanie rozwoju ekonomii społecznej w regionie</w:t>
      </w:r>
      <w:r w:rsidRPr="00125092">
        <w:rPr>
          <w:rFonts w:cstheme="minorHAnsi"/>
          <w:bCs/>
          <w:sz w:val="24"/>
          <w:szCs w:val="24"/>
        </w:rPr>
        <w:t xml:space="preserve">” </w:t>
      </w:r>
      <w:r w:rsidRPr="00125092">
        <w:rPr>
          <w:rFonts w:cstheme="minorHAnsi"/>
          <w:sz w:val="24"/>
          <w:szCs w:val="24"/>
        </w:rPr>
        <w:t xml:space="preserve">realizowany w okresie </w:t>
      </w:r>
      <w:r w:rsidRPr="00125092">
        <w:rPr>
          <w:rFonts w:cstheme="minorHAnsi"/>
          <w:sz w:val="24"/>
          <w:szCs w:val="24"/>
        </w:rPr>
        <w:br/>
      </w:r>
      <w:r w:rsidRPr="00125092">
        <w:rPr>
          <w:rFonts w:cstheme="minorHAnsi"/>
          <w:color w:val="000000" w:themeColor="text1"/>
          <w:sz w:val="24"/>
          <w:szCs w:val="24"/>
        </w:rPr>
        <w:t xml:space="preserve">od 1 </w:t>
      </w:r>
      <w:r w:rsidR="009D0074">
        <w:rPr>
          <w:rFonts w:cstheme="minorHAnsi"/>
          <w:color w:val="000000" w:themeColor="text1"/>
          <w:sz w:val="24"/>
          <w:szCs w:val="24"/>
        </w:rPr>
        <w:t>marca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 202</w:t>
      </w:r>
      <w:r w:rsidR="009D0074">
        <w:rPr>
          <w:rFonts w:cstheme="minorHAnsi"/>
          <w:color w:val="000000" w:themeColor="text1"/>
          <w:sz w:val="24"/>
          <w:szCs w:val="24"/>
        </w:rPr>
        <w:t xml:space="preserve">3 r. do 30 września </w:t>
      </w:r>
      <w:r w:rsidRPr="00125092">
        <w:rPr>
          <w:rFonts w:cstheme="minorHAnsi"/>
          <w:color w:val="000000" w:themeColor="text1"/>
          <w:sz w:val="24"/>
          <w:szCs w:val="24"/>
        </w:rPr>
        <w:t>202</w:t>
      </w:r>
      <w:r w:rsidR="009D0074">
        <w:rPr>
          <w:rFonts w:cstheme="minorHAnsi"/>
          <w:color w:val="000000" w:themeColor="text1"/>
          <w:sz w:val="24"/>
          <w:szCs w:val="24"/>
        </w:rPr>
        <w:t>3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 r.;</w:t>
      </w:r>
    </w:p>
    <w:p w:rsidR="00E36C9E" w:rsidRDefault="00E36C9E" w:rsidP="00E3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36C9E">
        <w:rPr>
          <w:rFonts w:cstheme="minorHAnsi"/>
          <w:b/>
          <w:sz w:val="24"/>
          <w:szCs w:val="24"/>
        </w:rPr>
        <w:t>Grup</w:t>
      </w:r>
      <w:r>
        <w:rPr>
          <w:rFonts w:cstheme="minorHAnsi"/>
          <w:b/>
          <w:sz w:val="24"/>
          <w:szCs w:val="24"/>
        </w:rPr>
        <w:t>ie</w:t>
      </w:r>
      <w:r w:rsidRPr="00E36C9E">
        <w:rPr>
          <w:rFonts w:cstheme="minorHAnsi"/>
          <w:b/>
          <w:sz w:val="24"/>
          <w:szCs w:val="24"/>
        </w:rPr>
        <w:t xml:space="preserve"> docelo</w:t>
      </w:r>
      <w:r>
        <w:rPr>
          <w:rFonts w:cstheme="minorHAnsi"/>
          <w:b/>
          <w:sz w:val="24"/>
          <w:szCs w:val="24"/>
        </w:rPr>
        <w:t>wej</w:t>
      </w:r>
      <w:r>
        <w:rPr>
          <w:rFonts w:cstheme="minorHAnsi"/>
          <w:sz w:val="24"/>
          <w:szCs w:val="24"/>
        </w:rPr>
        <w:t xml:space="preserve"> </w:t>
      </w:r>
      <w:r w:rsidR="00D33F19" w:rsidRPr="00D33F19">
        <w:rPr>
          <w:rFonts w:cstheme="minorHAnsi"/>
          <w:b/>
          <w:sz w:val="24"/>
          <w:szCs w:val="24"/>
        </w:rPr>
        <w:t>projektu ROPS</w:t>
      </w:r>
      <w:r w:rsidR="00D33F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należy przez to rozumieć:</w:t>
      </w:r>
    </w:p>
    <w:p w:rsidR="00E36C9E" w:rsidRPr="00E36C9E" w:rsidRDefault="00E36C9E" w:rsidP="00E36C9E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36C9E">
        <w:rPr>
          <w:rFonts w:cstheme="minorHAnsi"/>
          <w:sz w:val="24"/>
          <w:szCs w:val="24"/>
        </w:rPr>
        <w:t>przedsiębiorstwa społeczne,</w:t>
      </w:r>
    </w:p>
    <w:p w:rsidR="00E36C9E" w:rsidRPr="00E36C9E" w:rsidRDefault="00E36C9E" w:rsidP="00E36C9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36C9E">
        <w:rPr>
          <w:rFonts w:cstheme="minorHAnsi"/>
          <w:sz w:val="24"/>
          <w:szCs w:val="24"/>
        </w:rPr>
        <w:t>b)</w:t>
      </w:r>
      <w:r w:rsidRPr="00E36C9E">
        <w:rPr>
          <w:rFonts w:cstheme="minorHAnsi"/>
          <w:sz w:val="24"/>
          <w:szCs w:val="24"/>
        </w:rPr>
        <w:tab/>
        <w:t>jednostki sektora finansów publicznych w tym jednostki samorządu terytorialnego,</w:t>
      </w:r>
    </w:p>
    <w:p w:rsidR="00E36C9E" w:rsidRPr="00E36C9E" w:rsidRDefault="00E36C9E" w:rsidP="00E36C9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36C9E">
        <w:rPr>
          <w:rFonts w:cstheme="minorHAnsi"/>
          <w:sz w:val="24"/>
          <w:szCs w:val="24"/>
        </w:rPr>
        <w:t>c)</w:t>
      </w:r>
      <w:r w:rsidRPr="00E36C9E">
        <w:rPr>
          <w:rFonts w:cstheme="minorHAnsi"/>
          <w:sz w:val="24"/>
          <w:szCs w:val="24"/>
        </w:rPr>
        <w:tab/>
        <w:t>podmioty ekonomii społecznej i ich kadrę zarządzającą, pracowników oraz członków,</w:t>
      </w:r>
    </w:p>
    <w:p w:rsidR="00E36C9E" w:rsidRPr="00E36C9E" w:rsidRDefault="00E36C9E" w:rsidP="00E36C9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36C9E">
        <w:rPr>
          <w:rFonts w:cstheme="minorHAnsi"/>
          <w:sz w:val="24"/>
          <w:szCs w:val="24"/>
        </w:rPr>
        <w:t>d)</w:t>
      </w:r>
      <w:r w:rsidRPr="00E36C9E">
        <w:rPr>
          <w:rFonts w:cstheme="minorHAnsi"/>
          <w:sz w:val="24"/>
          <w:szCs w:val="24"/>
        </w:rPr>
        <w:tab/>
        <w:t>instytucje rynku pracy oraz pomocy i integracji społecznej,</w:t>
      </w:r>
    </w:p>
    <w:p w:rsidR="00E36C9E" w:rsidRPr="00E36C9E" w:rsidRDefault="00E36C9E" w:rsidP="00E36C9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36C9E">
        <w:rPr>
          <w:rFonts w:cstheme="minorHAnsi"/>
          <w:sz w:val="24"/>
          <w:szCs w:val="24"/>
        </w:rPr>
        <w:t>e)</w:t>
      </w:r>
      <w:r w:rsidRPr="00E36C9E">
        <w:rPr>
          <w:rFonts w:cstheme="minorHAnsi"/>
          <w:sz w:val="24"/>
          <w:szCs w:val="24"/>
        </w:rPr>
        <w:tab/>
        <w:t>organizacje pozarządowe,</w:t>
      </w:r>
    </w:p>
    <w:p w:rsidR="00E36C9E" w:rsidRPr="00E36C9E" w:rsidRDefault="00E36C9E" w:rsidP="00E36C9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36C9E">
        <w:rPr>
          <w:rFonts w:cstheme="minorHAnsi"/>
          <w:sz w:val="24"/>
          <w:szCs w:val="24"/>
        </w:rPr>
        <w:t>f)</w:t>
      </w:r>
      <w:r w:rsidRPr="00E36C9E">
        <w:rPr>
          <w:rFonts w:cstheme="minorHAnsi"/>
          <w:sz w:val="24"/>
          <w:szCs w:val="24"/>
        </w:rPr>
        <w:tab/>
        <w:t>kościoły i związki wyznaniowe,</w:t>
      </w:r>
    </w:p>
    <w:p w:rsidR="00E36C9E" w:rsidRPr="00E36C9E" w:rsidRDefault="00E36C9E" w:rsidP="00E36C9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36C9E">
        <w:rPr>
          <w:rFonts w:cstheme="minorHAnsi"/>
          <w:sz w:val="24"/>
          <w:szCs w:val="24"/>
        </w:rPr>
        <w:t>g)</w:t>
      </w:r>
      <w:r w:rsidRPr="00E36C9E">
        <w:rPr>
          <w:rFonts w:cstheme="minorHAnsi"/>
          <w:sz w:val="24"/>
          <w:szCs w:val="24"/>
        </w:rPr>
        <w:tab/>
        <w:t>Ośrodki Wsparcia Ekonomii Społecznej (OWES),</w:t>
      </w:r>
    </w:p>
    <w:p w:rsidR="00E36C9E" w:rsidRPr="00E36C9E" w:rsidRDefault="00E36C9E" w:rsidP="00E36C9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36C9E">
        <w:rPr>
          <w:rFonts w:cstheme="minorHAnsi"/>
          <w:sz w:val="24"/>
          <w:szCs w:val="24"/>
        </w:rPr>
        <w:t>h)</w:t>
      </w:r>
      <w:r w:rsidRPr="00E36C9E">
        <w:rPr>
          <w:rFonts w:cstheme="minorHAnsi"/>
          <w:sz w:val="24"/>
          <w:szCs w:val="24"/>
        </w:rPr>
        <w:tab/>
        <w:t>przedstawicieli sfery nauki i biznesu,</w:t>
      </w:r>
    </w:p>
    <w:p w:rsidR="00E36C9E" w:rsidRPr="00493C58" w:rsidRDefault="00E36C9E" w:rsidP="00E36C9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E36C9E">
        <w:rPr>
          <w:rFonts w:cstheme="minorHAnsi"/>
          <w:sz w:val="24"/>
          <w:szCs w:val="24"/>
        </w:rPr>
        <w:t>i)</w:t>
      </w:r>
      <w:r w:rsidRPr="00E36C9E">
        <w:rPr>
          <w:rFonts w:cstheme="minorHAnsi"/>
          <w:sz w:val="24"/>
          <w:szCs w:val="24"/>
        </w:rPr>
        <w:tab/>
        <w:t>media lokalne i reg</w:t>
      </w:r>
      <w:r w:rsidR="00D33F19">
        <w:rPr>
          <w:rFonts w:cstheme="minorHAnsi"/>
          <w:sz w:val="24"/>
          <w:szCs w:val="24"/>
        </w:rPr>
        <w:t>ionalne;</w:t>
      </w:r>
    </w:p>
    <w:p w:rsidR="00756D2C" w:rsidRDefault="001D60D4" w:rsidP="00756D2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Uczestnik</w:t>
      </w:r>
      <w:r w:rsidR="00E36C9E">
        <w:rPr>
          <w:rFonts w:cstheme="minorHAnsi"/>
          <w:b/>
          <w:sz w:val="24"/>
          <w:szCs w:val="24"/>
        </w:rPr>
        <w:t>u</w:t>
      </w:r>
      <w:r w:rsidRPr="00125092">
        <w:rPr>
          <w:rFonts w:cstheme="minorHAnsi"/>
          <w:b/>
          <w:sz w:val="24"/>
          <w:szCs w:val="24"/>
        </w:rPr>
        <w:t xml:space="preserve"> wizyty studyjnej</w:t>
      </w:r>
      <w:r w:rsidRPr="00125092">
        <w:rPr>
          <w:rFonts w:cstheme="minorHAnsi"/>
          <w:sz w:val="24"/>
          <w:szCs w:val="24"/>
        </w:rPr>
        <w:t xml:space="preserve"> – należy pr</w:t>
      </w:r>
      <w:r w:rsidR="00756D2C">
        <w:rPr>
          <w:rFonts w:cstheme="minorHAnsi"/>
          <w:sz w:val="24"/>
          <w:szCs w:val="24"/>
        </w:rPr>
        <w:t>zez to rozumieć przedstawiciel</w:t>
      </w:r>
      <w:r w:rsidR="000F7D81">
        <w:rPr>
          <w:rFonts w:cstheme="minorHAnsi"/>
          <w:sz w:val="24"/>
          <w:szCs w:val="24"/>
        </w:rPr>
        <w:t>a</w:t>
      </w:r>
      <w:r w:rsidR="00756D2C">
        <w:rPr>
          <w:rFonts w:cstheme="minorHAnsi"/>
          <w:sz w:val="24"/>
          <w:szCs w:val="24"/>
        </w:rPr>
        <w:t xml:space="preserve"> </w:t>
      </w:r>
      <w:r w:rsidR="007C52AE">
        <w:rPr>
          <w:rFonts w:cstheme="minorHAnsi"/>
          <w:sz w:val="24"/>
          <w:szCs w:val="24"/>
        </w:rPr>
        <w:t xml:space="preserve">4 </w:t>
      </w:r>
      <w:r w:rsidR="00756D2C">
        <w:rPr>
          <w:rFonts w:cstheme="minorHAnsi"/>
          <w:sz w:val="24"/>
          <w:szCs w:val="24"/>
        </w:rPr>
        <w:t xml:space="preserve">Podlaskich </w:t>
      </w:r>
      <w:r w:rsidR="007C52AE">
        <w:rPr>
          <w:rFonts w:cstheme="minorHAnsi"/>
          <w:sz w:val="24"/>
          <w:szCs w:val="24"/>
        </w:rPr>
        <w:t>Sieci Współpracy:</w:t>
      </w:r>
    </w:p>
    <w:p w:rsidR="007C52AE" w:rsidRPr="007C52AE" w:rsidRDefault="007C52AE" w:rsidP="007C52A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C52AE">
        <w:rPr>
          <w:rFonts w:cstheme="minorHAnsi"/>
          <w:sz w:val="24"/>
          <w:szCs w:val="24"/>
        </w:rPr>
        <w:t xml:space="preserve">Podlaskiej </w:t>
      </w:r>
      <w:r>
        <w:rPr>
          <w:rFonts w:cstheme="minorHAnsi"/>
          <w:sz w:val="24"/>
          <w:szCs w:val="24"/>
        </w:rPr>
        <w:t>Sieci</w:t>
      </w:r>
      <w:r w:rsidRPr="007C52AE">
        <w:rPr>
          <w:rFonts w:cstheme="minorHAnsi"/>
          <w:sz w:val="24"/>
          <w:szCs w:val="24"/>
        </w:rPr>
        <w:t xml:space="preserve"> Współpracy Warsztatów Terapii Zajęciowej i Zakładów Aktywności Zawodowej,</w:t>
      </w:r>
    </w:p>
    <w:p w:rsidR="007C52AE" w:rsidRDefault="007C52AE" w:rsidP="007C52A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C52AE">
        <w:rPr>
          <w:rFonts w:cstheme="minorHAnsi"/>
          <w:sz w:val="24"/>
          <w:szCs w:val="24"/>
        </w:rPr>
        <w:t xml:space="preserve">Podlaskiej </w:t>
      </w:r>
      <w:r>
        <w:rPr>
          <w:rFonts w:cstheme="minorHAnsi"/>
          <w:sz w:val="24"/>
          <w:szCs w:val="24"/>
        </w:rPr>
        <w:t>Sieci</w:t>
      </w:r>
      <w:r w:rsidRPr="007C52AE">
        <w:rPr>
          <w:rFonts w:cstheme="minorHAnsi"/>
          <w:sz w:val="24"/>
          <w:szCs w:val="24"/>
        </w:rPr>
        <w:t xml:space="preserve"> Współpracy Podmiotów Ekonomii Społecznej Pracujących z Osobami Bezdomnymi</w:t>
      </w:r>
      <w:r>
        <w:rPr>
          <w:rFonts w:cstheme="minorHAnsi"/>
          <w:sz w:val="24"/>
          <w:szCs w:val="24"/>
        </w:rPr>
        <w:t>,</w:t>
      </w:r>
    </w:p>
    <w:p w:rsidR="007C52AE" w:rsidRDefault="007C52AE" w:rsidP="007C52A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C52AE">
        <w:rPr>
          <w:rFonts w:cstheme="minorHAnsi"/>
          <w:sz w:val="24"/>
          <w:szCs w:val="24"/>
        </w:rPr>
        <w:t xml:space="preserve">Podlaskiej </w:t>
      </w:r>
      <w:r>
        <w:rPr>
          <w:rFonts w:cstheme="minorHAnsi"/>
          <w:sz w:val="24"/>
          <w:szCs w:val="24"/>
        </w:rPr>
        <w:t>Sieci</w:t>
      </w:r>
      <w:r w:rsidRPr="007C52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7C52AE">
        <w:rPr>
          <w:rFonts w:cstheme="minorHAnsi"/>
          <w:sz w:val="24"/>
          <w:szCs w:val="24"/>
        </w:rPr>
        <w:t>spółpracy CIS i KIS</w:t>
      </w:r>
      <w:r>
        <w:rPr>
          <w:rFonts w:cstheme="minorHAnsi"/>
          <w:sz w:val="24"/>
          <w:szCs w:val="24"/>
        </w:rPr>
        <w:t>,</w:t>
      </w:r>
    </w:p>
    <w:p w:rsidR="007C52AE" w:rsidRPr="007C52AE" w:rsidRDefault="007C52AE" w:rsidP="007C52A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C52AE">
        <w:rPr>
          <w:rFonts w:cstheme="minorHAnsi"/>
          <w:sz w:val="24"/>
          <w:szCs w:val="24"/>
        </w:rPr>
        <w:t xml:space="preserve">Podlaskiej </w:t>
      </w:r>
      <w:r>
        <w:rPr>
          <w:rFonts w:cstheme="minorHAnsi"/>
          <w:sz w:val="24"/>
          <w:szCs w:val="24"/>
        </w:rPr>
        <w:t>Sieci</w:t>
      </w:r>
      <w:r w:rsidRPr="007C52AE">
        <w:rPr>
          <w:rFonts w:cstheme="minorHAnsi"/>
          <w:sz w:val="24"/>
          <w:szCs w:val="24"/>
        </w:rPr>
        <w:t xml:space="preserve"> Współpracy Regionalnego Ośrodka Polityki Społecznej i Ośrodków Wsparcia Ekonomii Społecznej woj. podlaskiego</w:t>
      </w:r>
      <w:r>
        <w:rPr>
          <w:rFonts w:cstheme="minorHAnsi"/>
          <w:sz w:val="24"/>
          <w:szCs w:val="24"/>
        </w:rPr>
        <w:t>.</w:t>
      </w:r>
    </w:p>
    <w:p w:rsidR="001D60D4" w:rsidRPr="00125092" w:rsidRDefault="000F7D81" w:rsidP="001D60D4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zwanego</w:t>
      </w:r>
      <w:r w:rsidR="00D33F19">
        <w:rPr>
          <w:rFonts w:cstheme="minorHAnsi"/>
          <w:sz w:val="24"/>
          <w:szCs w:val="24"/>
        </w:rPr>
        <w:t xml:space="preserve"> dalej uczestnikiem;</w:t>
      </w:r>
    </w:p>
    <w:p w:rsidR="001D60D4" w:rsidRDefault="001D60D4" w:rsidP="001D60D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lastRenderedPageBreak/>
        <w:t xml:space="preserve">Regionalnym Ośrodku Polityki Społecznej w Białymstoku </w:t>
      </w:r>
      <w:r w:rsidRPr="00125092">
        <w:rPr>
          <w:rFonts w:cstheme="minorHAnsi"/>
          <w:sz w:val="24"/>
          <w:szCs w:val="24"/>
        </w:rPr>
        <w:t xml:space="preserve">– należy przez to rozumieć wnioskodawcę i organizatora działań realizowanych w ramach Projektu z siedzibą przy </w:t>
      </w:r>
      <w:r w:rsidRPr="00125092">
        <w:rPr>
          <w:rFonts w:cstheme="minorHAnsi"/>
          <w:sz w:val="24"/>
          <w:szCs w:val="24"/>
        </w:rPr>
        <w:br/>
        <w:t>ul. K</w:t>
      </w:r>
      <w:r w:rsidR="00756D2C">
        <w:rPr>
          <w:rFonts w:cstheme="minorHAnsi"/>
          <w:sz w:val="24"/>
          <w:szCs w:val="24"/>
        </w:rPr>
        <w:t xml:space="preserve">ombatantów 7, 15-110 Białystok, </w:t>
      </w:r>
      <w:r w:rsidR="00756D2C" w:rsidRPr="00756D2C">
        <w:rPr>
          <w:rFonts w:cstheme="minorHAnsi"/>
          <w:color w:val="000000" w:themeColor="text1"/>
          <w:sz w:val="24"/>
          <w:szCs w:val="24"/>
        </w:rPr>
        <w:t xml:space="preserve">tel. (85) 744 72 75, tel./faks (85) 744 71 37, </w:t>
      </w:r>
      <w:r w:rsidR="00756D2C" w:rsidRPr="00756D2C">
        <w:rPr>
          <w:rFonts w:cstheme="minorHAnsi"/>
          <w:sz w:val="24"/>
          <w:szCs w:val="24"/>
        </w:rPr>
        <w:br/>
        <w:t xml:space="preserve">e-mail: </w:t>
      </w:r>
      <w:hyperlink r:id="rId8" w:history="1">
        <w:r w:rsidR="00756D2C" w:rsidRPr="00756D2C">
          <w:rPr>
            <w:rStyle w:val="Hipercze"/>
            <w:rFonts w:cstheme="minorHAnsi"/>
            <w:sz w:val="24"/>
            <w:szCs w:val="24"/>
          </w:rPr>
          <w:t>projektes@rops-białystok.pl</w:t>
        </w:r>
      </w:hyperlink>
      <w:r w:rsidR="00756D2C" w:rsidRPr="00756D2C">
        <w:rPr>
          <w:rFonts w:cstheme="minorHAnsi"/>
          <w:sz w:val="24"/>
          <w:szCs w:val="24"/>
        </w:rPr>
        <w:t xml:space="preserve">, </w:t>
      </w:r>
      <w:r w:rsidRPr="00756D2C">
        <w:rPr>
          <w:rFonts w:cstheme="minorHAnsi"/>
          <w:sz w:val="24"/>
          <w:szCs w:val="24"/>
        </w:rPr>
        <w:t>zwanego</w:t>
      </w:r>
      <w:r w:rsidRPr="00125092">
        <w:rPr>
          <w:rFonts w:cstheme="minorHAnsi"/>
          <w:sz w:val="24"/>
          <w:szCs w:val="24"/>
        </w:rPr>
        <w:t xml:space="preserve"> dalej ROPS;</w:t>
      </w:r>
    </w:p>
    <w:p w:rsidR="00E36C9E" w:rsidRDefault="00E36C9E" w:rsidP="00E36C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36C9E" w:rsidRPr="00D33F19" w:rsidRDefault="00E36C9E" w:rsidP="00E36C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36C9E" w:rsidRPr="00D33F19" w:rsidRDefault="00E36C9E" w:rsidP="00E36C9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3F19">
        <w:rPr>
          <w:rFonts w:cstheme="minorHAnsi"/>
          <w:b/>
          <w:sz w:val="24"/>
          <w:szCs w:val="24"/>
        </w:rPr>
        <w:t>§ 3</w:t>
      </w:r>
    </w:p>
    <w:p w:rsidR="00E36C9E" w:rsidRPr="00D33F19" w:rsidRDefault="00D33F19" w:rsidP="00E36C9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3F19">
        <w:rPr>
          <w:rFonts w:cstheme="minorHAnsi"/>
          <w:b/>
          <w:sz w:val="24"/>
          <w:szCs w:val="24"/>
        </w:rPr>
        <w:t>Postanowienia ogólne</w:t>
      </w:r>
    </w:p>
    <w:p w:rsidR="00E36C9E" w:rsidRDefault="00E36C9E" w:rsidP="009C7443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Ilekroć w niniejszym Regulaminie mowa jest o rekrutacji, należy przez to rozumień rekrutację Uczestników wizyty studyjnej. </w:t>
      </w:r>
    </w:p>
    <w:p w:rsidR="00E36C9E" w:rsidRPr="00E36C9E" w:rsidRDefault="00E36C9E" w:rsidP="009C7443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Uczestnicy Targów Ekonomii Społecznej dokonują zgłoszeń (zgodnie z </w:t>
      </w:r>
      <w:r w:rsidRPr="00F66C95">
        <w:rPr>
          <w:rFonts w:cstheme="minorHAnsi"/>
          <w:b/>
          <w:sz w:val="24"/>
          <w:szCs w:val="24"/>
        </w:rPr>
        <w:t xml:space="preserve">Kartą </w:t>
      </w:r>
      <w:r w:rsidR="00F66C95">
        <w:rPr>
          <w:rFonts w:cstheme="minorHAnsi"/>
          <w:b/>
          <w:sz w:val="24"/>
          <w:szCs w:val="24"/>
        </w:rPr>
        <w:t>Z</w:t>
      </w:r>
      <w:r w:rsidRPr="00F66C95">
        <w:rPr>
          <w:rFonts w:cstheme="minorHAnsi"/>
          <w:b/>
          <w:sz w:val="24"/>
          <w:szCs w:val="24"/>
        </w:rPr>
        <w:t>głoszeniową</w:t>
      </w:r>
      <w:r w:rsidR="009C7443" w:rsidRPr="00F66C95">
        <w:rPr>
          <w:rFonts w:cstheme="minorHAnsi"/>
          <w:b/>
          <w:sz w:val="24"/>
          <w:szCs w:val="24"/>
        </w:rPr>
        <w:t xml:space="preserve"> na Targi </w:t>
      </w:r>
      <w:r>
        <w:rPr>
          <w:rFonts w:cstheme="minorHAnsi"/>
          <w:sz w:val="24"/>
          <w:szCs w:val="24"/>
        </w:rPr>
        <w:t xml:space="preserve">stanowiącą </w:t>
      </w:r>
      <w:r w:rsidRPr="00D33F19">
        <w:rPr>
          <w:rFonts w:cstheme="minorHAnsi"/>
          <w:i/>
          <w:sz w:val="24"/>
          <w:szCs w:val="24"/>
        </w:rPr>
        <w:t xml:space="preserve">Załącznik nr </w:t>
      </w:r>
      <w:r w:rsidR="00D33F19">
        <w:rPr>
          <w:rFonts w:cstheme="minorHAnsi"/>
          <w:i/>
          <w:sz w:val="24"/>
          <w:szCs w:val="24"/>
        </w:rPr>
        <w:t>1</w:t>
      </w:r>
      <w:r>
        <w:rPr>
          <w:rFonts w:cstheme="minorHAnsi"/>
          <w:sz w:val="24"/>
          <w:szCs w:val="24"/>
        </w:rPr>
        <w:t>) kie</w:t>
      </w:r>
      <w:r w:rsidR="00D33F19">
        <w:rPr>
          <w:rFonts w:cstheme="minorHAnsi"/>
          <w:sz w:val="24"/>
          <w:szCs w:val="24"/>
        </w:rPr>
        <w:t>rowanych do Beneficjenta (ROPS), które stają się podstawą zakwalifikowania do udziału w Targach (pod warunkiem spełnienia kryteriów podmiotowych).</w:t>
      </w:r>
    </w:p>
    <w:p w:rsidR="001D60D4" w:rsidRPr="00125092" w:rsidRDefault="001D60D4" w:rsidP="001D60D4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1D60D4" w:rsidRPr="00125092" w:rsidRDefault="001D60D4" w:rsidP="00D33F19">
      <w:pPr>
        <w:pStyle w:val="wsprawie"/>
        <w:numPr>
          <w:ilvl w:val="0"/>
          <w:numId w:val="0"/>
        </w:numPr>
        <w:spacing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§ </w:t>
      </w:r>
      <w:r w:rsidR="00D33F19">
        <w:rPr>
          <w:rFonts w:asciiTheme="minorHAnsi" w:hAnsiTheme="minorHAnsi" w:cstheme="minorHAnsi"/>
          <w:noProof/>
        </w:rPr>
        <w:t>4</w:t>
      </w:r>
    </w:p>
    <w:p w:rsidR="001D60D4" w:rsidRPr="00125092" w:rsidRDefault="001D60D4" w:rsidP="00D33F19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25092">
        <w:rPr>
          <w:rFonts w:cstheme="minorHAnsi"/>
          <w:b/>
          <w:noProof/>
          <w:sz w:val="24"/>
          <w:szCs w:val="24"/>
        </w:rPr>
        <w:t>Kryteria uczestnictwa w wizytach studyjnych</w:t>
      </w:r>
    </w:p>
    <w:p w:rsidR="00EC7FBB" w:rsidRDefault="001D60D4" w:rsidP="00EC7F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Uczestnikiem wizyt</w:t>
      </w:r>
      <w:r w:rsidR="000F7D81">
        <w:rPr>
          <w:rFonts w:cstheme="minorHAnsi"/>
          <w:sz w:val="24"/>
          <w:szCs w:val="24"/>
        </w:rPr>
        <w:t>y</w:t>
      </w:r>
      <w:r w:rsidRPr="00125092">
        <w:rPr>
          <w:rFonts w:cstheme="minorHAnsi"/>
          <w:sz w:val="24"/>
          <w:szCs w:val="24"/>
        </w:rPr>
        <w:t xml:space="preserve"> studyjn</w:t>
      </w:r>
      <w:r w:rsidR="000F7D81">
        <w:rPr>
          <w:rFonts w:cstheme="minorHAnsi"/>
          <w:sz w:val="24"/>
          <w:szCs w:val="24"/>
        </w:rPr>
        <w:t>ej</w:t>
      </w:r>
      <w:r w:rsidRPr="00125092">
        <w:rPr>
          <w:rFonts w:cstheme="minorHAnsi"/>
          <w:sz w:val="24"/>
          <w:szCs w:val="24"/>
        </w:rPr>
        <w:t xml:space="preserve"> może być osoba, która łącznie spełnia następujące warunki:</w:t>
      </w:r>
    </w:p>
    <w:p w:rsidR="001D60D4" w:rsidRPr="00EC7FBB" w:rsidRDefault="001D60D4" w:rsidP="00EC7FBB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C7FBB">
        <w:rPr>
          <w:rFonts w:cstheme="minorHAnsi"/>
          <w:color w:val="000000" w:themeColor="text1"/>
          <w:sz w:val="24"/>
          <w:szCs w:val="24"/>
        </w:rPr>
        <w:t>jest pracownikiem</w:t>
      </w:r>
      <w:r w:rsidR="00EC7FBB" w:rsidRPr="00EC7FBB">
        <w:rPr>
          <w:rFonts w:cstheme="minorHAnsi"/>
          <w:color w:val="000000" w:themeColor="text1"/>
          <w:sz w:val="24"/>
          <w:szCs w:val="24"/>
        </w:rPr>
        <w:t xml:space="preserve"> 4 </w:t>
      </w:r>
      <w:r w:rsidR="00EC7FBB" w:rsidRPr="00EC7FBB">
        <w:rPr>
          <w:rFonts w:cstheme="minorHAnsi"/>
          <w:sz w:val="24"/>
          <w:szCs w:val="24"/>
        </w:rPr>
        <w:t>Podlaskich Sieci Współ</w:t>
      </w:r>
      <w:r w:rsidR="00EC7FBB">
        <w:rPr>
          <w:rFonts w:cstheme="minorHAnsi"/>
          <w:sz w:val="24"/>
          <w:szCs w:val="24"/>
        </w:rPr>
        <w:t xml:space="preserve">pracy, </w:t>
      </w:r>
      <w:r w:rsidRPr="00EC7FBB">
        <w:rPr>
          <w:rFonts w:cstheme="minorHAnsi"/>
          <w:sz w:val="24"/>
          <w:szCs w:val="24"/>
        </w:rPr>
        <w:t xml:space="preserve">zgodnie z </w:t>
      </w:r>
      <w:r w:rsidRPr="00EC7FBB">
        <w:rPr>
          <w:rFonts w:cstheme="minorHAnsi"/>
          <w:noProof/>
          <w:sz w:val="24"/>
          <w:szCs w:val="24"/>
        </w:rPr>
        <w:t>§ 2</w:t>
      </w:r>
      <w:r w:rsidRPr="00EC7FBB">
        <w:rPr>
          <w:rFonts w:cstheme="minorHAnsi"/>
          <w:sz w:val="24"/>
          <w:szCs w:val="24"/>
        </w:rPr>
        <w:t xml:space="preserve"> pkt. 3 Regulaminu,</w:t>
      </w:r>
    </w:p>
    <w:p w:rsidR="001D60D4" w:rsidRPr="00125092" w:rsidRDefault="001D60D4" w:rsidP="001D60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wyraża wolę uczestnictwa w Projekcie,</w:t>
      </w:r>
    </w:p>
    <w:p w:rsidR="001D60D4" w:rsidRPr="00125092" w:rsidRDefault="001D60D4" w:rsidP="001D60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zapoznała się i akceptuje Regulamin,</w:t>
      </w:r>
    </w:p>
    <w:p w:rsidR="001D60D4" w:rsidRPr="00125092" w:rsidRDefault="001D60D4" w:rsidP="001D60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przekazała pracownikowi </w:t>
      </w:r>
      <w:r w:rsidR="000F7D81">
        <w:rPr>
          <w:rFonts w:cstheme="minorHAnsi"/>
          <w:sz w:val="24"/>
          <w:szCs w:val="24"/>
        </w:rPr>
        <w:t>ROPS</w:t>
      </w:r>
      <w:r w:rsidRPr="00125092">
        <w:rPr>
          <w:rFonts w:cstheme="minorHAnsi"/>
          <w:sz w:val="24"/>
          <w:szCs w:val="24"/>
        </w:rPr>
        <w:t xml:space="preserve"> nie później niż pierwszego dnia wsparcia, kompletnie wypełnioną </w:t>
      </w:r>
      <w:r w:rsidRPr="00125092">
        <w:rPr>
          <w:rFonts w:cstheme="minorHAnsi"/>
          <w:b/>
          <w:sz w:val="24"/>
          <w:szCs w:val="24"/>
        </w:rPr>
        <w:t>Deklarację Uczestnictwa</w:t>
      </w:r>
      <w:r w:rsidRPr="00125092">
        <w:rPr>
          <w:rFonts w:cstheme="minorHAnsi"/>
          <w:sz w:val="24"/>
          <w:szCs w:val="24"/>
        </w:rPr>
        <w:t xml:space="preserve"> (</w:t>
      </w:r>
      <w:r w:rsidRPr="00125092">
        <w:rPr>
          <w:rFonts w:cstheme="minorHAnsi"/>
          <w:i/>
          <w:sz w:val="24"/>
          <w:szCs w:val="24"/>
        </w:rPr>
        <w:t xml:space="preserve">Załącznik nr </w:t>
      </w:r>
      <w:r w:rsidR="00D33F19">
        <w:rPr>
          <w:rFonts w:cstheme="minorHAnsi"/>
          <w:i/>
          <w:sz w:val="24"/>
          <w:szCs w:val="24"/>
        </w:rPr>
        <w:t>2</w:t>
      </w:r>
      <w:r w:rsidRPr="00125092">
        <w:rPr>
          <w:rFonts w:cstheme="minorHAnsi"/>
          <w:sz w:val="24"/>
          <w:szCs w:val="24"/>
        </w:rPr>
        <w:t xml:space="preserve">) oraz podpisane </w:t>
      </w:r>
      <w:r w:rsidRPr="00125092">
        <w:rPr>
          <w:rFonts w:cstheme="minorHAnsi"/>
          <w:b/>
          <w:sz w:val="24"/>
          <w:szCs w:val="24"/>
        </w:rPr>
        <w:t>Oświadczenie</w:t>
      </w:r>
      <w:r w:rsidRPr="00125092">
        <w:rPr>
          <w:rFonts w:cstheme="minorHAnsi"/>
          <w:sz w:val="24"/>
          <w:szCs w:val="24"/>
        </w:rPr>
        <w:t xml:space="preserve"> (</w:t>
      </w:r>
      <w:r w:rsidRPr="00125092">
        <w:rPr>
          <w:rFonts w:cstheme="minorHAnsi"/>
          <w:i/>
          <w:sz w:val="24"/>
          <w:szCs w:val="24"/>
        </w:rPr>
        <w:t xml:space="preserve">Załącznik nr </w:t>
      </w:r>
      <w:r w:rsidR="00D33F19">
        <w:rPr>
          <w:rFonts w:cstheme="minorHAnsi"/>
          <w:i/>
          <w:sz w:val="24"/>
          <w:szCs w:val="24"/>
        </w:rPr>
        <w:t>3</w:t>
      </w:r>
      <w:r w:rsidRPr="00125092">
        <w:rPr>
          <w:rFonts w:cstheme="minorHAnsi"/>
          <w:sz w:val="24"/>
          <w:szCs w:val="24"/>
        </w:rPr>
        <w:t>) w przedmiocie wyrażenia zgody na przetwarzanie danych osobowych na potrzeby realizacji Projektu.</w:t>
      </w:r>
    </w:p>
    <w:p w:rsidR="001D60D4" w:rsidRPr="00125092" w:rsidRDefault="001D60D4" w:rsidP="001D60D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Uczestnik ponosi odpowiedzialność za umyślne podanie informacji niezgodnych </w:t>
      </w:r>
      <w:r w:rsidRPr="00125092">
        <w:rPr>
          <w:rFonts w:cstheme="minorHAnsi"/>
          <w:sz w:val="24"/>
          <w:szCs w:val="24"/>
        </w:rPr>
        <w:br/>
        <w:t>z prawdą, zawartych w dokumentach składanych na potrzeby Projektu.</w:t>
      </w:r>
    </w:p>
    <w:p w:rsidR="001D60D4" w:rsidRPr="00125092" w:rsidRDefault="001D60D4" w:rsidP="001D60D4">
      <w:pPr>
        <w:tabs>
          <w:tab w:val="num" w:pos="720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1D60D4" w:rsidRPr="00125092" w:rsidRDefault="00D33F19" w:rsidP="001D60D4">
      <w:pPr>
        <w:tabs>
          <w:tab w:val="num" w:pos="720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§ 5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Zasady rekrutacji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Rekrutacja na wizyt</w:t>
      </w:r>
      <w:r w:rsidR="000F7D81">
        <w:rPr>
          <w:rFonts w:cstheme="minorHAnsi"/>
          <w:sz w:val="24"/>
          <w:szCs w:val="24"/>
        </w:rPr>
        <w:t>ę</w:t>
      </w:r>
      <w:r w:rsidRPr="00125092">
        <w:rPr>
          <w:rFonts w:cstheme="minorHAnsi"/>
          <w:sz w:val="24"/>
          <w:szCs w:val="24"/>
        </w:rPr>
        <w:t xml:space="preserve"> studyjn</w:t>
      </w:r>
      <w:r w:rsidR="000F7D81">
        <w:rPr>
          <w:rFonts w:cstheme="minorHAnsi"/>
          <w:sz w:val="24"/>
          <w:szCs w:val="24"/>
        </w:rPr>
        <w:t>ą</w:t>
      </w:r>
      <w:r w:rsidRPr="00125092">
        <w:rPr>
          <w:rFonts w:cstheme="minorHAnsi"/>
          <w:sz w:val="24"/>
          <w:szCs w:val="24"/>
        </w:rPr>
        <w:t xml:space="preserve"> będzie przeprowadzana na bieżąco w miarę realizacji działań.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Informacja o rozpoczęciu Rekrutacji zostanie wysłana pocztą elektroniczną lub faksem do potencjalnych uczestników. 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Rekrutacja re</w:t>
      </w:r>
      <w:r w:rsidR="00756D2C">
        <w:rPr>
          <w:rFonts w:cstheme="minorHAnsi"/>
          <w:sz w:val="24"/>
          <w:szCs w:val="24"/>
        </w:rPr>
        <w:t xml:space="preserve">alizowana będzie bezpośrednio przez </w:t>
      </w:r>
      <w:r w:rsidR="000F7D81">
        <w:rPr>
          <w:rFonts w:cstheme="minorHAnsi"/>
          <w:sz w:val="24"/>
          <w:szCs w:val="24"/>
        </w:rPr>
        <w:t>pracowników ROPS</w:t>
      </w:r>
      <w:r w:rsidR="00756D2C">
        <w:rPr>
          <w:rFonts w:cstheme="minorHAnsi"/>
          <w:sz w:val="24"/>
          <w:szCs w:val="24"/>
        </w:rPr>
        <w:t xml:space="preserve">. 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Osoby zainteresowane udziałem w danym działaniu, zgłaszają się poprzez wypełnienie </w:t>
      </w:r>
      <w:r w:rsidRPr="00125092">
        <w:rPr>
          <w:rFonts w:cstheme="minorHAnsi"/>
          <w:sz w:val="24"/>
          <w:szCs w:val="24"/>
        </w:rPr>
        <w:br/>
        <w:t xml:space="preserve">i przesłanie </w:t>
      </w:r>
      <w:r w:rsidRPr="00125092">
        <w:rPr>
          <w:rFonts w:cstheme="minorHAnsi"/>
          <w:b/>
          <w:sz w:val="24"/>
          <w:szCs w:val="24"/>
        </w:rPr>
        <w:t>Karty zgłoszeniowej</w:t>
      </w:r>
      <w:r w:rsidR="00F66C95">
        <w:rPr>
          <w:rFonts w:cstheme="minorHAnsi"/>
          <w:b/>
          <w:sz w:val="24"/>
          <w:szCs w:val="24"/>
        </w:rPr>
        <w:t xml:space="preserve"> na wizytę studyjną </w:t>
      </w:r>
      <w:r w:rsidRPr="00125092">
        <w:rPr>
          <w:rFonts w:cstheme="minorHAnsi"/>
          <w:sz w:val="24"/>
          <w:szCs w:val="24"/>
        </w:rPr>
        <w:t xml:space="preserve"> </w:t>
      </w:r>
      <w:r w:rsidRPr="00125092">
        <w:rPr>
          <w:rFonts w:cstheme="minorHAnsi"/>
          <w:i/>
          <w:sz w:val="24"/>
          <w:szCs w:val="24"/>
        </w:rPr>
        <w:t xml:space="preserve">(Załącznik nr </w:t>
      </w:r>
      <w:r w:rsidR="00D33F19">
        <w:rPr>
          <w:rFonts w:cstheme="minorHAnsi"/>
          <w:i/>
          <w:sz w:val="24"/>
          <w:szCs w:val="24"/>
        </w:rPr>
        <w:t>4</w:t>
      </w:r>
      <w:r w:rsidRPr="00125092">
        <w:rPr>
          <w:rFonts w:cstheme="minorHAnsi"/>
          <w:i/>
          <w:sz w:val="24"/>
          <w:szCs w:val="24"/>
        </w:rPr>
        <w:t>)</w:t>
      </w:r>
      <w:r w:rsidRPr="00125092">
        <w:rPr>
          <w:rFonts w:cstheme="minorHAnsi"/>
          <w:sz w:val="24"/>
          <w:szCs w:val="24"/>
        </w:rPr>
        <w:t xml:space="preserve"> do </w:t>
      </w:r>
      <w:r w:rsidR="00756D2C">
        <w:rPr>
          <w:rFonts w:cstheme="minorHAnsi"/>
          <w:sz w:val="24"/>
          <w:szCs w:val="24"/>
        </w:rPr>
        <w:t xml:space="preserve">siedziby </w:t>
      </w:r>
      <w:r w:rsidR="000F7D81">
        <w:rPr>
          <w:rFonts w:cstheme="minorHAnsi"/>
          <w:sz w:val="24"/>
          <w:szCs w:val="24"/>
        </w:rPr>
        <w:t>ROPS</w:t>
      </w:r>
      <w:r w:rsidRPr="00125092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faksem,</w:t>
      </w:r>
      <w:r w:rsidRPr="00125092">
        <w:rPr>
          <w:rFonts w:cstheme="minorHAnsi"/>
          <w:sz w:val="24"/>
          <w:szCs w:val="24"/>
        </w:rPr>
        <w:t xml:space="preserve"> zeskanowane na e-mail </w:t>
      </w:r>
      <w:r w:rsidR="000F7D81">
        <w:rPr>
          <w:rFonts w:cstheme="minorHAnsi"/>
          <w:sz w:val="24"/>
          <w:szCs w:val="24"/>
        </w:rPr>
        <w:t>ROPS</w:t>
      </w:r>
      <w:r w:rsidRPr="001250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 dost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arczone osobiście do </w:t>
      </w:r>
      <w:r w:rsidR="000F7D81">
        <w:rPr>
          <w:rFonts w:cstheme="minorHAnsi"/>
          <w:sz w:val="24"/>
          <w:szCs w:val="24"/>
        </w:rPr>
        <w:t>ROPS</w:t>
      </w:r>
      <w:r>
        <w:rPr>
          <w:rFonts w:cstheme="minorHAnsi"/>
          <w:sz w:val="24"/>
          <w:szCs w:val="24"/>
        </w:rPr>
        <w:t xml:space="preserve"> w </w:t>
      </w:r>
      <w:r w:rsidRPr="00125092">
        <w:rPr>
          <w:rFonts w:cstheme="minorHAnsi"/>
          <w:sz w:val="24"/>
          <w:szCs w:val="24"/>
        </w:rPr>
        <w:t>terminie określonym w zaproszeniu.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Karta zgłoszeniowa </w:t>
      </w:r>
      <w:r w:rsidRPr="00125092">
        <w:rPr>
          <w:rFonts w:cstheme="minorHAnsi"/>
          <w:i/>
          <w:sz w:val="24"/>
          <w:szCs w:val="24"/>
        </w:rPr>
        <w:t xml:space="preserve">(Załącznik nr </w:t>
      </w:r>
      <w:r w:rsidR="00D33F19">
        <w:rPr>
          <w:rFonts w:cstheme="minorHAnsi"/>
          <w:i/>
          <w:sz w:val="24"/>
          <w:szCs w:val="24"/>
        </w:rPr>
        <w:t>4</w:t>
      </w:r>
      <w:r w:rsidRPr="00125092">
        <w:rPr>
          <w:rFonts w:cstheme="minorHAnsi"/>
          <w:i/>
          <w:sz w:val="24"/>
          <w:szCs w:val="24"/>
        </w:rPr>
        <w:t>)</w:t>
      </w:r>
      <w:r w:rsidRPr="00125092">
        <w:rPr>
          <w:rFonts w:cstheme="minorHAnsi"/>
          <w:sz w:val="24"/>
          <w:szCs w:val="24"/>
        </w:rPr>
        <w:t xml:space="preserve"> pracownika danej instytucji zawiera dodatkowo oświadczenie kierownika/dyrektora, potwierdzające jego zatrudnienie w tej instytucji.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Przyjmowane będą jedynie kompletne, poprawnie wypełnione zgłoszenia na właściwym formularzu zgłoszeniowym, opatrzone własnoręcznym podpisem kandydata na wizytę studyjną oraz osoby delegującej. </w:t>
      </w:r>
    </w:p>
    <w:p w:rsidR="001D60D4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Karty zgłoszeniowe </w:t>
      </w:r>
      <w:r w:rsidRPr="00125092">
        <w:rPr>
          <w:rFonts w:cstheme="minorHAnsi"/>
          <w:i/>
          <w:sz w:val="24"/>
          <w:szCs w:val="24"/>
        </w:rPr>
        <w:t xml:space="preserve">(Załącznik nr </w:t>
      </w:r>
      <w:r w:rsidR="00D33F19">
        <w:rPr>
          <w:rFonts w:cstheme="minorHAnsi"/>
          <w:i/>
          <w:sz w:val="24"/>
          <w:szCs w:val="24"/>
        </w:rPr>
        <w:t>4</w:t>
      </w:r>
      <w:r w:rsidRPr="00125092">
        <w:rPr>
          <w:rFonts w:cstheme="minorHAnsi"/>
          <w:i/>
          <w:sz w:val="24"/>
          <w:szCs w:val="24"/>
        </w:rPr>
        <w:t>)</w:t>
      </w:r>
      <w:r w:rsidRPr="00125092">
        <w:rPr>
          <w:rFonts w:cstheme="minorHAnsi"/>
          <w:sz w:val="24"/>
          <w:szCs w:val="24"/>
        </w:rPr>
        <w:t xml:space="preserve">, </w:t>
      </w:r>
      <w:r w:rsidRPr="009D0074">
        <w:rPr>
          <w:rFonts w:cstheme="minorHAnsi"/>
          <w:sz w:val="24"/>
          <w:szCs w:val="24"/>
        </w:rPr>
        <w:t xml:space="preserve">które wpłynęły po terminie określonym </w:t>
      </w:r>
      <w:r w:rsidRPr="009D0074">
        <w:rPr>
          <w:rFonts w:cstheme="minorHAnsi"/>
          <w:sz w:val="24"/>
          <w:szCs w:val="24"/>
        </w:rPr>
        <w:br/>
        <w:t>w zaproszeniu, mogą zostać wpisane na listę uczestników w przypadku, gdy na dane działanie zgłosiła się niewystarczająca liczba osób chętnych.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 </w:t>
      </w:r>
      <w:r w:rsidR="009D0074">
        <w:rPr>
          <w:rFonts w:cstheme="minorHAnsi"/>
          <w:sz w:val="24"/>
          <w:szCs w:val="24"/>
        </w:rPr>
        <w:t xml:space="preserve">rekrutacji na wizytę studyjną </w:t>
      </w:r>
      <w:r>
        <w:rPr>
          <w:rFonts w:cstheme="minorHAnsi"/>
          <w:sz w:val="24"/>
          <w:szCs w:val="24"/>
        </w:rPr>
        <w:t>decyduje kolejność zgłoszeń.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Kandydaci, którzy nie zostali zakwalifikowani na aplikowane działanie z uwagi na wyczerpanie limitu miejsc, tworzą listę rezerwową.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W przypadku zgłoszenia zbyt małej liczby uczestników na dane działanie, zostanie ogłoszony dodatkowy nabór.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u w:val="single"/>
        </w:rPr>
      </w:pPr>
      <w:r w:rsidRPr="00125092">
        <w:rPr>
          <w:rFonts w:cstheme="minorHAnsi"/>
          <w:sz w:val="24"/>
          <w:szCs w:val="24"/>
        </w:rPr>
        <w:lastRenderedPageBreak/>
        <w:t xml:space="preserve">W przypadku zgłoszenia się na dane działanie większej liczby uczestników, niż przewiduje limit miejsc, wprowadzone zostanie ograniczenie do 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dwóch </w:t>
      </w:r>
      <w:r w:rsidRPr="00125092">
        <w:rPr>
          <w:rFonts w:cstheme="minorHAnsi"/>
          <w:sz w:val="24"/>
          <w:szCs w:val="24"/>
        </w:rPr>
        <w:t xml:space="preserve">pracowników </w:t>
      </w:r>
      <w:r w:rsidRPr="00125092">
        <w:rPr>
          <w:rFonts w:cstheme="minorHAnsi"/>
          <w:sz w:val="24"/>
          <w:szCs w:val="24"/>
        </w:rPr>
        <w:br/>
        <w:t>z jednej instytucji, zakwalifikowanych na działanie.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Kandydaci zostaną poinformowani o zakwalifikowaniu bądź niezakwalifikowaniu – telefonicznie, faksem lub drogą elektroniczną.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 xml:space="preserve">Osoba zakwalifikowana może zrezygnować z udziału w danym działaniu, jednak nie później niż na 3 dni przed jego rozpoczęciem. W razie rezygnacji w krótszym terminie, kandydat zobowiązuje się do zgłoszenia osoby z jego miejsca zatrudnienia, która go zastąpi lub na jego miejsce zostanie zakwalifikowana osoba z listy rezerwowej. Ewentualną rezygnację należy przesłać do </w:t>
      </w:r>
      <w:r w:rsidR="000F7D81">
        <w:rPr>
          <w:rFonts w:cstheme="minorHAnsi"/>
          <w:color w:val="000000" w:themeColor="text1"/>
          <w:sz w:val="24"/>
          <w:szCs w:val="24"/>
        </w:rPr>
        <w:t>ROPS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 drogą elektroniczną, faksem lub powiadomić osobiście bądź telefonicznie.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 xml:space="preserve">W przypadku wyczerpania listy rezerwowej zostanie przeprowadzony nabór uzupełniający. 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W uzasadnionych przypadkach jednym z kryteriów rekrutacji może być związek tematyki wizyty studyjnej z zajmowanym stanowiskiem.</w:t>
      </w:r>
    </w:p>
    <w:p w:rsidR="001D60D4" w:rsidRPr="00125092" w:rsidRDefault="001D60D4" w:rsidP="001D60D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Proces rekrutacji uwzględnia zasadę równego traktowania kobiet i mężczyzn, przez zapewnienie równego dostępu do uczestnictwa w projekcie. Rekrutacja uczestników wizyty studyjnej będzie rozpoczynać się z odpowiednim wyprzedzeniem czasowym, stwarzając możliwość zaangażowania się jak największej liczbie kobiet i mężczyzn.</w:t>
      </w:r>
    </w:p>
    <w:p w:rsidR="001D60D4" w:rsidRPr="00125092" w:rsidRDefault="001D60D4" w:rsidP="001D60D4">
      <w:pPr>
        <w:spacing w:after="0" w:line="240" w:lineRule="auto"/>
        <w:ind w:left="426"/>
        <w:jc w:val="both"/>
        <w:rPr>
          <w:rFonts w:cstheme="minorHAnsi"/>
          <w:b/>
          <w:noProof/>
          <w:sz w:val="24"/>
          <w:szCs w:val="24"/>
          <w:u w:val="single"/>
        </w:rPr>
      </w:pPr>
    </w:p>
    <w:p w:rsidR="001D60D4" w:rsidRPr="00125092" w:rsidRDefault="001D60D4" w:rsidP="001D60D4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D33F19">
        <w:rPr>
          <w:rFonts w:cstheme="minorHAnsi"/>
          <w:b/>
          <w:sz w:val="24"/>
          <w:szCs w:val="24"/>
        </w:rPr>
        <w:t>6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Warunki realizacji wizyty studyjnej</w:t>
      </w:r>
    </w:p>
    <w:p w:rsidR="001D60D4" w:rsidRPr="00125092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Działania w ramach wizyt</w:t>
      </w:r>
      <w:r w:rsidR="000F7D81">
        <w:rPr>
          <w:rFonts w:cstheme="minorHAnsi"/>
          <w:sz w:val="24"/>
          <w:szCs w:val="24"/>
        </w:rPr>
        <w:t>y</w:t>
      </w:r>
      <w:r w:rsidRPr="00125092">
        <w:rPr>
          <w:rFonts w:cstheme="minorHAnsi"/>
          <w:sz w:val="24"/>
          <w:szCs w:val="24"/>
        </w:rPr>
        <w:t xml:space="preserve"> studyjn</w:t>
      </w:r>
      <w:r w:rsidR="000F7D81">
        <w:rPr>
          <w:rFonts w:cstheme="minorHAnsi"/>
          <w:sz w:val="24"/>
          <w:szCs w:val="24"/>
        </w:rPr>
        <w:t>ej</w:t>
      </w:r>
      <w:r w:rsidRPr="00125092">
        <w:rPr>
          <w:rFonts w:cstheme="minorHAnsi"/>
          <w:sz w:val="24"/>
          <w:szCs w:val="24"/>
        </w:rPr>
        <w:t xml:space="preserve"> będą prowadzone i realizowane od </w:t>
      </w:r>
      <w:r w:rsidR="009D0074">
        <w:rPr>
          <w:rFonts w:cstheme="minorHAnsi"/>
          <w:sz w:val="24"/>
          <w:szCs w:val="24"/>
        </w:rPr>
        <w:t>marca</w:t>
      </w:r>
      <w:r w:rsidRPr="00125092">
        <w:rPr>
          <w:rFonts w:cstheme="minorHAnsi"/>
          <w:sz w:val="24"/>
          <w:szCs w:val="24"/>
        </w:rPr>
        <w:t xml:space="preserve"> 202</w:t>
      </w:r>
      <w:r w:rsidR="009D0074">
        <w:rPr>
          <w:rFonts w:cstheme="minorHAnsi"/>
          <w:sz w:val="24"/>
          <w:szCs w:val="24"/>
        </w:rPr>
        <w:t>3</w:t>
      </w:r>
      <w:r w:rsidRPr="00125092">
        <w:rPr>
          <w:rFonts w:cstheme="minorHAnsi"/>
          <w:sz w:val="24"/>
          <w:szCs w:val="24"/>
        </w:rPr>
        <w:t xml:space="preserve"> r. do </w:t>
      </w:r>
      <w:r w:rsidR="009D0074">
        <w:rPr>
          <w:rFonts w:cstheme="minorHAnsi"/>
          <w:sz w:val="24"/>
          <w:szCs w:val="24"/>
        </w:rPr>
        <w:t xml:space="preserve">września </w:t>
      </w:r>
      <w:r w:rsidRPr="00125092">
        <w:rPr>
          <w:rFonts w:cstheme="minorHAnsi"/>
          <w:sz w:val="24"/>
          <w:szCs w:val="24"/>
        </w:rPr>
        <w:t>202</w:t>
      </w:r>
      <w:r w:rsidR="009D0074">
        <w:rPr>
          <w:rFonts w:cstheme="minorHAnsi"/>
          <w:sz w:val="24"/>
          <w:szCs w:val="24"/>
        </w:rPr>
        <w:t>3</w:t>
      </w:r>
      <w:r w:rsidRPr="00125092">
        <w:rPr>
          <w:rFonts w:cstheme="minorHAnsi"/>
          <w:sz w:val="24"/>
          <w:szCs w:val="24"/>
        </w:rPr>
        <w:t xml:space="preserve"> r. zgodnie z harmonogramem działań.</w:t>
      </w:r>
    </w:p>
    <w:p w:rsidR="001D60D4" w:rsidRPr="00125092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W ramach projektu w 202</w:t>
      </w:r>
      <w:r w:rsidR="009D0074">
        <w:rPr>
          <w:rFonts w:cstheme="minorHAnsi"/>
          <w:color w:val="000000" w:themeColor="text1"/>
          <w:sz w:val="24"/>
          <w:szCs w:val="24"/>
        </w:rPr>
        <w:t>3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 roku zostanie </w:t>
      </w:r>
      <w:r w:rsidRPr="00125092">
        <w:rPr>
          <w:rFonts w:cstheme="minorHAnsi"/>
          <w:sz w:val="24"/>
          <w:szCs w:val="24"/>
        </w:rPr>
        <w:t xml:space="preserve">zorganizowana jedna 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wizyta studyjna. Celem wizyty jest poznanie dobrych praktyk oraz poznanie rozwiązań rozwoju ekonomii społecznej. Zakłada się, że w wizycie weźmie udział ok. </w:t>
      </w:r>
      <w:r w:rsidRPr="00125092">
        <w:rPr>
          <w:rFonts w:cstheme="minorHAnsi"/>
          <w:sz w:val="24"/>
          <w:szCs w:val="24"/>
        </w:rPr>
        <w:t>2</w:t>
      </w:r>
      <w:r w:rsidR="000F7D81">
        <w:rPr>
          <w:rFonts w:cstheme="minorHAnsi"/>
          <w:sz w:val="24"/>
          <w:szCs w:val="24"/>
        </w:rPr>
        <w:t>0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 </w:t>
      </w:r>
      <w:r w:rsidRPr="00125092">
        <w:rPr>
          <w:rFonts w:cstheme="minorHAnsi"/>
          <w:sz w:val="24"/>
          <w:szCs w:val="24"/>
        </w:rPr>
        <w:t>uczestników wizyty studyjnej.</w:t>
      </w:r>
    </w:p>
    <w:p w:rsidR="001D60D4" w:rsidRPr="00125092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Każdy uczestnik wizyty studyjnej może otrzymać bezpłatnie np. materiały dydaktyczne, informacyjno-promocyjne.</w:t>
      </w:r>
    </w:p>
    <w:p w:rsidR="001D60D4" w:rsidRPr="00125092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 xml:space="preserve">Każdy uczestnik wizyty studyjnej będzie miał zapewniony transport z Białegostoku </w:t>
      </w:r>
      <w:r w:rsidRPr="00125092">
        <w:rPr>
          <w:rFonts w:cstheme="minorHAnsi"/>
          <w:color w:val="000000" w:themeColor="text1"/>
          <w:sz w:val="24"/>
          <w:szCs w:val="24"/>
        </w:rPr>
        <w:br/>
        <w:t>do miejsca wizyty studyjnej i z powrotem, wyżywienie oraz nocleg.</w:t>
      </w:r>
    </w:p>
    <w:p w:rsidR="001D60D4" w:rsidRPr="00125092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Każdy uczestnik ma obowiązek: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regularnego, punktualnego i aktywnego uczestnictwa w danym działaniu;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każdorazowego potwierdzenia obecności na liście obecności;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potwierdzenia odbioru materiałów dydaktycznych oraz informacyjno-promocyjnych;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wypełnienia niezbędnych dokumentów związanych z uczestnictwem w danym działaniu;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przekazania poprawnych danych osobowych, niezbędnych do ubezpieczenia;</w:t>
      </w:r>
    </w:p>
    <w:p w:rsidR="001D60D4" w:rsidRPr="00125092" w:rsidRDefault="001D60D4" w:rsidP="001D60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wykonywania zadań powierzonych przez moderatorów.</w:t>
      </w:r>
    </w:p>
    <w:p w:rsidR="001D60D4" w:rsidRPr="007C4141" w:rsidRDefault="001D60D4" w:rsidP="001D60D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C4141">
        <w:rPr>
          <w:rFonts w:cstheme="minorHAnsi"/>
          <w:sz w:val="24"/>
          <w:szCs w:val="24"/>
        </w:rPr>
        <w:t>Jeżeli w związku</w:t>
      </w:r>
      <w:r w:rsidR="009D0074">
        <w:rPr>
          <w:rFonts w:cstheme="minorHAnsi"/>
          <w:sz w:val="24"/>
          <w:szCs w:val="24"/>
        </w:rPr>
        <w:t xml:space="preserve"> z realizacją wizyt</w:t>
      </w:r>
      <w:r w:rsidR="000F7D81">
        <w:rPr>
          <w:rFonts w:cstheme="minorHAnsi"/>
          <w:sz w:val="24"/>
          <w:szCs w:val="24"/>
        </w:rPr>
        <w:t>y</w:t>
      </w:r>
      <w:r w:rsidR="009D0074">
        <w:rPr>
          <w:rFonts w:cstheme="minorHAnsi"/>
          <w:sz w:val="24"/>
          <w:szCs w:val="24"/>
        </w:rPr>
        <w:t xml:space="preserve"> studyjn</w:t>
      </w:r>
      <w:r w:rsidR="000F7D81">
        <w:rPr>
          <w:rFonts w:cstheme="minorHAnsi"/>
          <w:sz w:val="24"/>
          <w:szCs w:val="24"/>
        </w:rPr>
        <w:t>ej</w:t>
      </w:r>
      <w:r w:rsidR="009D0074">
        <w:rPr>
          <w:rFonts w:cstheme="minorHAnsi"/>
          <w:sz w:val="24"/>
          <w:szCs w:val="24"/>
        </w:rPr>
        <w:t xml:space="preserve">, </w:t>
      </w:r>
      <w:r w:rsidRPr="007C4141">
        <w:rPr>
          <w:rFonts w:cstheme="minorHAnsi"/>
          <w:sz w:val="24"/>
          <w:szCs w:val="24"/>
        </w:rPr>
        <w:t xml:space="preserve">zajdzie konieczność zapewnienia dostępności osobom ze szczególnymi potrzebami, w rozumieniu ustawy z dnia 19 lipca 2019 r. o zapewnieniu dostępności osobom ze szczególnymi potrzebami (t. j. Dz. U. z 2020 r. poz. 1062 ze zm.), stosownie do ich potrzeb – z uwzględnieniem minimalnych </w:t>
      </w:r>
      <w:r w:rsidRPr="007C4141">
        <w:rPr>
          <w:rFonts w:cstheme="minorHAnsi"/>
          <w:sz w:val="24"/>
          <w:szCs w:val="24"/>
        </w:rPr>
        <w:lastRenderedPageBreak/>
        <w:t>wymagań, o których mowa w art. 6 powołanej ustawy, np. na wniosek osoby, zostanie zapewniony pokój hotelowy i</w:t>
      </w:r>
      <w:r>
        <w:rPr>
          <w:rFonts w:cstheme="minorHAnsi"/>
          <w:sz w:val="24"/>
          <w:szCs w:val="24"/>
        </w:rPr>
        <w:t xml:space="preserve"> transport dostoswany do osób z</w:t>
      </w:r>
      <w:r w:rsidRPr="007C4141">
        <w:rPr>
          <w:rFonts w:cstheme="minorHAnsi"/>
          <w:sz w:val="24"/>
          <w:szCs w:val="24"/>
        </w:rPr>
        <w:t xml:space="preserve"> dysfunkcjami ruchu oraz zostaną zapewnione inne usprawnienia wskazane we wniosku. </w:t>
      </w:r>
    </w:p>
    <w:p w:rsidR="001D60D4" w:rsidRDefault="001D60D4" w:rsidP="001D60D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125092">
        <w:rPr>
          <w:rFonts w:cstheme="minorHAnsi"/>
          <w:color w:val="000000" w:themeColor="text1"/>
          <w:sz w:val="24"/>
          <w:szCs w:val="24"/>
        </w:rPr>
        <w:t>Wizyt</w:t>
      </w:r>
      <w:r w:rsidR="000F7D81">
        <w:rPr>
          <w:rFonts w:cstheme="minorHAnsi"/>
          <w:color w:val="000000" w:themeColor="text1"/>
          <w:sz w:val="24"/>
          <w:szCs w:val="24"/>
        </w:rPr>
        <w:t>ę</w:t>
      </w:r>
      <w:r w:rsidRPr="00125092">
        <w:rPr>
          <w:rFonts w:cstheme="minorHAnsi"/>
          <w:color w:val="000000" w:themeColor="text1"/>
          <w:sz w:val="24"/>
          <w:szCs w:val="24"/>
        </w:rPr>
        <w:t xml:space="preserve"> studyjn</w:t>
      </w:r>
      <w:r w:rsidR="000F7D81">
        <w:rPr>
          <w:rFonts w:cstheme="minorHAnsi"/>
          <w:color w:val="000000" w:themeColor="text1"/>
          <w:sz w:val="24"/>
          <w:szCs w:val="24"/>
        </w:rPr>
        <w:t>ą nadzoruje pracownik ROPS.</w:t>
      </w:r>
    </w:p>
    <w:p w:rsidR="001D60D4" w:rsidRDefault="001D60D4" w:rsidP="001D60D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D60D4" w:rsidRPr="00C84198" w:rsidRDefault="001D60D4" w:rsidP="001D60D4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 xml:space="preserve">§ </w:t>
      </w:r>
      <w:r w:rsidR="00D33F19">
        <w:rPr>
          <w:rFonts w:cstheme="minorHAnsi"/>
          <w:b/>
          <w:sz w:val="24"/>
          <w:szCs w:val="24"/>
        </w:rPr>
        <w:t>7</w:t>
      </w:r>
    </w:p>
    <w:p w:rsidR="001D60D4" w:rsidRPr="00C84198" w:rsidRDefault="001D60D4" w:rsidP="001D60D4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Ewaluacja Projektu</w:t>
      </w:r>
    </w:p>
    <w:p w:rsidR="001D60D4" w:rsidRPr="00C84198" w:rsidRDefault="001D60D4" w:rsidP="001D60D4">
      <w:pPr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Uczestnik</w:t>
      </w:r>
      <w:r w:rsidRPr="00C84198">
        <w:rPr>
          <w:rFonts w:cstheme="minorHAnsi"/>
          <w:sz w:val="24"/>
          <w:szCs w:val="24"/>
        </w:rPr>
        <w:t xml:space="preserve"> zobowiąza</w:t>
      </w:r>
      <w:r>
        <w:rPr>
          <w:rFonts w:cstheme="minorHAnsi"/>
          <w:sz w:val="24"/>
          <w:szCs w:val="24"/>
        </w:rPr>
        <w:t xml:space="preserve">ny jest do wypełniania ankiet – </w:t>
      </w:r>
      <w:r w:rsidRPr="00C84198">
        <w:rPr>
          <w:rFonts w:cstheme="minorHAnsi"/>
          <w:sz w:val="24"/>
          <w:szCs w:val="24"/>
        </w:rPr>
        <w:t xml:space="preserve">formularzy oceniających skuteczność, efektywność i użyteczność </w:t>
      </w:r>
      <w:r>
        <w:rPr>
          <w:rFonts w:cstheme="minorHAnsi"/>
          <w:sz w:val="24"/>
          <w:szCs w:val="24"/>
        </w:rPr>
        <w:t>wizyt</w:t>
      </w:r>
      <w:r w:rsidR="000F7D81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studyjn</w:t>
      </w:r>
      <w:r w:rsidR="000F7D81">
        <w:rPr>
          <w:rFonts w:cstheme="minorHAnsi"/>
          <w:sz w:val="24"/>
          <w:szCs w:val="24"/>
        </w:rPr>
        <w:t>ej</w:t>
      </w:r>
      <w:r w:rsidRPr="00C84198">
        <w:rPr>
          <w:rFonts w:cstheme="minorHAnsi"/>
          <w:sz w:val="24"/>
          <w:szCs w:val="24"/>
        </w:rPr>
        <w:t xml:space="preserve">. Ankiety ewaluacyjne będą wypełniane przez </w:t>
      </w:r>
      <w:r>
        <w:rPr>
          <w:rFonts w:cstheme="minorHAnsi"/>
          <w:sz w:val="24"/>
          <w:szCs w:val="24"/>
        </w:rPr>
        <w:t>Uczestników</w:t>
      </w:r>
      <w:r w:rsidRPr="00C84198">
        <w:rPr>
          <w:rFonts w:cstheme="minorHAnsi"/>
          <w:sz w:val="24"/>
          <w:szCs w:val="24"/>
        </w:rPr>
        <w:t xml:space="preserve"> po działaniu</w:t>
      </w:r>
      <w:r>
        <w:rPr>
          <w:rFonts w:cstheme="minorHAnsi"/>
          <w:sz w:val="24"/>
          <w:szCs w:val="24"/>
        </w:rPr>
        <w:t xml:space="preserve">, </w:t>
      </w:r>
      <w:r w:rsidRPr="00C84198">
        <w:rPr>
          <w:rFonts w:cstheme="minorHAnsi"/>
          <w:sz w:val="24"/>
          <w:szCs w:val="24"/>
        </w:rPr>
        <w:t>dzięki czemu działania</w:t>
      </w:r>
      <w:r w:rsidR="000F7D81">
        <w:rPr>
          <w:rFonts w:cstheme="minorHAnsi"/>
          <w:sz w:val="24"/>
          <w:szCs w:val="24"/>
        </w:rPr>
        <w:t xml:space="preserve"> będą monitorowane i oceniane z </w:t>
      </w:r>
      <w:r w:rsidRPr="00C84198">
        <w:rPr>
          <w:rFonts w:cstheme="minorHAnsi"/>
          <w:sz w:val="24"/>
          <w:szCs w:val="24"/>
        </w:rPr>
        <w:t>uwzględnieniem podziału na płeć tak, że będzie wiadome w jaki sposób ocenia</w:t>
      </w:r>
      <w:r>
        <w:rPr>
          <w:rFonts w:cstheme="minorHAnsi"/>
          <w:sz w:val="24"/>
          <w:szCs w:val="24"/>
        </w:rPr>
        <w:t xml:space="preserve">ne jest wsparcie przez kobiety </w:t>
      </w:r>
      <w:r w:rsidRPr="00C84198">
        <w:rPr>
          <w:rFonts w:cstheme="minorHAnsi"/>
          <w:sz w:val="24"/>
          <w:szCs w:val="24"/>
        </w:rPr>
        <w:t>i przez mężczyzn oraz jak w odniesieniu do konkretnych grup kształtuje się poziom satysfakcji z oferowanego wsparcia i skuteczności.</w:t>
      </w:r>
    </w:p>
    <w:p w:rsidR="001D60D4" w:rsidRPr="00557659" w:rsidRDefault="001D60D4" w:rsidP="001D60D4">
      <w:pPr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Uczestnicy</w:t>
      </w:r>
      <w:r w:rsidRPr="00C84198">
        <w:rPr>
          <w:rFonts w:cstheme="minorHAnsi"/>
          <w:sz w:val="24"/>
          <w:szCs w:val="24"/>
        </w:rPr>
        <w:t xml:space="preserve"> zobowiązani są do wzięcia udziału w badaniu ewaluacyjnym. 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 xml:space="preserve">§ </w:t>
      </w:r>
      <w:r w:rsidR="00D33F19">
        <w:rPr>
          <w:rFonts w:cstheme="minorHAnsi"/>
          <w:b/>
          <w:sz w:val="24"/>
          <w:szCs w:val="24"/>
        </w:rPr>
        <w:t>8</w:t>
      </w:r>
    </w:p>
    <w:p w:rsidR="001D60D4" w:rsidRPr="00125092" w:rsidRDefault="001D60D4" w:rsidP="001D60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5092">
        <w:rPr>
          <w:rFonts w:cstheme="minorHAnsi"/>
          <w:b/>
          <w:sz w:val="24"/>
          <w:szCs w:val="24"/>
        </w:rPr>
        <w:t>Postanowienia końcowe</w:t>
      </w:r>
    </w:p>
    <w:p w:rsidR="001D60D4" w:rsidRPr="00125092" w:rsidRDefault="001D60D4" w:rsidP="001D60D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25092">
        <w:rPr>
          <w:rFonts w:cstheme="minorHAnsi"/>
          <w:sz w:val="24"/>
          <w:szCs w:val="24"/>
        </w:rPr>
        <w:t xml:space="preserve">Niniejszy Regulamin obowiązuje w trakcie realizacji projektu. </w:t>
      </w:r>
    </w:p>
    <w:p w:rsidR="001D60D4" w:rsidRPr="00125092" w:rsidRDefault="001D60D4" w:rsidP="001D60D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25092">
        <w:rPr>
          <w:rFonts w:cstheme="minorHAnsi"/>
          <w:sz w:val="24"/>
          <w:szCs w:val="24"/>
        </w:rPr>
        <w:t>ROPS zastrzega sobie prawo wprowadzania zmian do Regulaminu, w formie pisemnej w postaci aneksu.</w:t>
      </w:r>
    </w:p>
    <w:p w:rsidR="001D60D4" w:rsidRPr="00125092" w:rsidRDefault="001D60D4" w:rsidP="001D60D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25092">
        <w:rPr>
          <w:rFonts w:cstheme="minorHAnsi"/>
          <w:sz w:val="24"/>
          <w:szCs w:val="24"/>
        </w:rPr>
        <w:t>Do spraw nieuregulowanych w niniejszym Regulaminie stosuje się przepisy Kodeksu Cywilnego, przepisy prawa unijnego oraz przepisy prawa krajowego dotyczące Regionalnego Programu Operacyjnego Województwa Podlaskiego.</w:t>
      </w:r>
    </w:p>
    <w:p w:rsidR="00EF43EC" w:rsidRPr="00F81C2C" w:rsidRDefault="00EF43EC" w:rsidP="00F81C2C"/>
    <w:sectPr w:rsidR="00EF43EC" w:rsidRPr="00F81C2C" w:rsidSect="009D007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C" w:rsidRDefault="00242EAC" w:rsidP="002B4656">
      <w:pPr>
        <w:spacing w:after="0" w:line="240" w:lineRule="auto"/>
      </w:pPr>
      <w:r>
        <w:separator/>
      </w:r>
    </w:p>
  </w:endnote>
  <w:end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CEE392E" wp14:editId="0A1497E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13DB2C" wp14:editId="3BCBFC8E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B93C2A" wp14:editId="5845EBED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D78C6AE" wp14:editId="6D6AC40B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C" w:rsidRDefault="00242EAC" w:rsidP="002B4656">
      <w:pPr>
        <w:spacing w:after="0" w:line="240" w:lineRule="auto"/>
      </w:pPr>
      <w:r>
        <w:separator/>
      </w:r>
    </w:p>
  </w:footnote>
  <w:foot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9D0074">
    <w:pPr>
      <w:pStyle w:val="Nagwek"/>
    </w:pPr>
    <w:r>
      <w:rPr>
        <w:noProof/>
        <w:lang w:eastAsia="pl-PL"/>
      </w:rPr>
      <w:drawing>
        <wp:inline distT="0" distB="0" distL="0" distR="0" wp14:anchorId="0D44DA20" wp14:editId="2570BA18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1BA497B3" wp14:editId="145C65C7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EDE"/>
    <w:multiLevelType w:val="hybridMultilevel"/>
    <w:tmpl w:val="BCF0BF6E"/>
    <w:lvl w:ilvl="0" w:tplc="C55620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D661E"/>
    <w:multiLevelType w:val="hybridMultilevel"/>
    <w:tmpl w:val="1D0CCCAE"/>
    <w:lvl w:ilvl="0" w:tplc="F67A50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F0CB4"/>
    <w:multiLevelType w:val="hybridMultilevel"/>
    <w:tmpl w:val="BB68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1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0F7D81"/>
    <w:rsid w:val="00117514"/>
    <w:rsid w:val="0014021E"/>
    <w:rsid w:val="001A5B1C"/>
    <w:rsid w:val="001D60D4"/>
    <w:rsid w:val="00242EAC"/>
    <w:rsid w:val="00247C78"/>
    <w:rsid w:val="00274521"/>
    <w:rsid w:val="00274C4A"/>
    <w:rsid w:val="00283B99"/>
    <w:rsid w:val="002A3918"/>
    <w:rsid w:val="002A63DE"/>
    <w:rsid w:val="002B2B6F"/>
    <w:rsid w:val="002B4656"/>
    <w:rsid w:val="00301B22"/>
    <w:rsid w:val="003102F2"/>
    <w:rsid w:val="00351214"/>
    <w:rsid w:val="003D1BD4"/>
    <w:rsid w:val="003F1BC8"/>
    <w:rsid w:val="00425510"/>
    <w:rsid w:val="00444F75"/>
    <w:rsid w:val="00493C58"/>
    <w:rsid w:val="004C7AE3"/>
    <w:rsid w:val="00563E71"/>
    <w:rsid w:val="005736CA"/>
    <w:rsid w:val="00591D41"/>
    <w:rsid w:val="005971FB"/>
    <w:rsid w:val="005B59CA"/>
    <w:rsid w:val="006638FB"/>
    <w:rsid w:val="0068168F"/>
    <w:rsid w:val="00734253"/>
    <w:rsid w:val="00756D2C"/>
    <w:rsid w:val="007914AE"/>
    <w:rsid w:val="007C52AE"/>
    <w:rsid w:val="00950283"/>
    <w:rsid w:val="0095673C"/>
    <w:rsid w:val="009C7443"/>
    <w:rsid w:val="009D0074"/>
    <w:rsid w:val="00AA725D"/>
    <w:rsid w:val="00AF663A"/>
    <w:rsid w:val="00B165B6"/>
    <w:rsid w:val="00C86872"/>
    <w:rsid w:val="00CF74AB"/>
    <w:rsid w:val="00D02D2C"/>
    <w:rsid w:val="00D112BA"/>
    <w:rsid w:val="00D323F0"/>
    <w:rsid w:val="00D33F19"/>
    <w:rsid w:val="00D45310"/>
    <w:rsid w:val="00D453FD"/>
    <w:rsid w:val="00D52B1A"/>
    <w:rsid w:val="00DC577A"/>
    <w:rsid w:val="00DC5B39"/>
    <w:rsid w:val="00DD42C6"/>
    <w:rsid w:val="00DF1E97"/>
    <w:rsid w:val="00E36C9E"/>
    <w:rsid w:val="00E91674"/>
    <w:rsid w:val="00EA4AE0"/>
    <w:rsid w:val="00EA5F58"/>
    <w:rsid w:val="00EC7FBB"/>
    <w:rsid w:val="00EF43EC"/>
    <w:rsid w:val="00F5318D"/>
    <w:rsid w:val="00F66C95"/>
    <w:rsid w:val="00F72D43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D4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D4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&#322;ysto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184</TotalTime>
  <Pages>4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Anna Marczuk</cp:lastModifiedBy>
  <cp:revision>8</cp:revision>
  <cp:lastPrinted>2023-05-08T10:03:00Z</cp:lastPrinted>
  <dcterms:created xsi:type="dcterms:W3CDTF">2022-04-06T12:36:00Z</dcterms:created>
  <dcterms:modified xsi:type="dcterms:W3CDTF">2023-05-08T11:35:00Z</dcterms:modified>
</cp:coreProperties>
</file>