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83" w:rsidRPr="00C518CB" w:rsidRDefault="00146183" w:rsidP="00DC186F">
      <w:pPr>
        <w:jc w:val="both"/>
        <w:rPr>
          <w:b/>
          <w:sz w:val="28"/>
          <w:szCs w:val="28"/>
        </w:rPr>
      </w:pPr>
      <w:r>
        <w:rPr>
          <w:b/>
          <w:sz w:val="28"/>
          <w:szCs w:val="28"/>
        </w:rPr>
        <w:t xml:space="preserve">Jak prawidłowo rozliczyć się z prowadzonej zbiórki publicznej? </w:t>
      </w:r>
    </w:p>
    <w:p w:rsidR="00146183" w:rsidRPr="00C518CB" w:rsidRDefault="00146183" w:rsidP="00DC186F">
      <w:pPr>
        <w:pStyle w:val="Nagwek2"/>
        <w:keepNext/>
        <w:keepLines/>
        <w:pBdr>
          <w:top w:val="none" w:sz="0" w:space="0" w:color="auto"/>
          <w:left w:val="none" w:sz="0" w:space="0" w:color="auto"/>
          <w:bottom w:val="none" w:sz="0" w:space="0" w:color="auto"/>
          <w:right w:val="none" w:sz="0" w:space="0" w:color="auto"/>
        </w:pBdr>
        <w:shd w:val="clear" w:color="auto" w:fill="auto"/>
        <w:spacing w:line="259" w:lineRule="auto"/>
        <w:jc w:val="both"/>
        <w:rPr>
          <w:rFonts w:asciiTheme="majorHAnsi" w:eastAsiaTheme="majorEastAsia" w:hAnsiTheme="majorHAnsi" w:cstheme="majorBidi"/>
          <w:b/>
          <w:bCs/>
          <w:caps w:val="0"/>
          <w:color w:val="5B9BD5" w:themeColor="accent1"/>
          <w:spacing w:val="0"/>
          <w:sz w:val="26"/>
          <w:szCs w:val="26"/>
          <w:lang w:eastAsia="en-US"/>
        </w:rPr>
      </w:pPr>
      <w:r>
        <w:rPr>
          <w:rFonts w:asciiTheme="majorHAnsi" w:eastAsiaTheme="majorEastAsia" w:hAnsiTheme="majorHAnsi" w:cstheme="majorBidi"/>
          <w:b/>
          <w:bCs/>
          <w:caps w:val="0"/>
          <w:color w:val="5B9BD5" w:themeColor="accent1"/>
          <w:spacing w:val="0"/>
          <w:sz w:val="26"/>
          <w:szCs w:val="26"/>
          <w:lang w:eastAsia="en-US"/>
        </w:rPr>
        <w:t>SPRA</w:t>
      </w:r>
      <w:r w:rsidRPr="00C518CB">
        <w:rPr>
          <w:rFonts w:asciiTheme="majorHAnsi" w:eastAsiaTheme="majorEastAsia" w:hAnsiTheme="majorHAnsi" w:cstheme="majorBidi"/>
          <w:b/>
          <w:bCs/>
          <w:caps w:val="0"/>
          <w:color w:val="5B9BD5" w:themeColor="accent1"/>
          <w:spacing w:val="0"/>
          <w:sz w:val="26"/>
          <w:szCs w:val="26"/>
          <w:lang w:eastAsia="en-US"/>
        </w:rPr>
        <w:t>WOZDANIA ZE ZBIÓREK</w:t>
      </w:r>
    </w:p>
    <w:p w:rsidR="00146183" w:rsidRDefault="00146183" w:rsidP="00DC186F">
      <w:pPr>
        <w:jc w:val="both"/>
        <w:rPr>
          <w:sz w:val="22"/>
          <w:szCs w:val="22"/>
          <w:lang w:eastAsia="pl-PL"/>
        </w:rPr>
      </w:pPr>
      <w:r>
        <w:rPr>
          <w:sz w:val="22"/>
          <w:szCs w:val="22"/>
          <w:lang w:eastAsia="pl-PL"/>
        </w:rPr>
        <w:t xml:space="preserve">W portalu zbiórek publicznych, obok zgłoszeń, publikowane są także sprawozdania ze zbiórek. </w:t>
      </w:r>
      <w:r w:rsidRPr="00EC4AB9">
        <w:rPr>
          <w:sz w:val="22"/>
          <w:szCs w:val="22"/>
          <w:lang w:eastAsia="pl-PL"/>
        </w:rPr>
        <w:t>Ważne jest, żeby obywatele mogli dowiedzieć się, ile ofiar w ramach danej inicjatywy udało się zebrać i w jaki sposób zostały one rozdysponowane.</w:t>
      </w:r>
      <w:r>
        <w:rPr>
          <w:sz w:val="22"/>
          <w:szCs w:val="22"/>
          <w:lang w:eastAsia="pl-PL"/>
        </w:rPr>
        <w:t xml:space="preserve"> Dzięki temu zbieranie pieniędzy na cele publiczne może być prowadzone w warunkach przejrzystości.</w:t>
      </w:r>
    </w:p>
    <w:p w:rsidR="00146183" w:rsidRDefault="00146183" w:rsidP="00DC186F">
      <w:pPr>
        <w:jc w:val="both"/>
        <w:rPr>
          <w:sz w:val="22"/>
          <w:szCs w:val="22"/>
          <w:lang w:eastAsia="pl-PL"/>
        </w:rPr>
      </w:pPr>
      <w:r>
        <w:rPr>
          <w:sz w:val="22"/>
          <w:szCs w:val="22"/>
          <w:lang w:eastAsia="pl-PL"/>
        </w:rPr>
        <w:t>Dla organizatorów zbiórek sprawozdania mają kluczowe znaczenie, bo budują zaufanie do nich i do ich inicjatyw.</w:t>
      </w:r>
    </w:p>
    <w:p w:rsidR="00146183" w:rsidRPr="00EC4AB9" w:rsidRDefault="00146183" w:rsidP="00DC186F">
      <w:pPr>
        <w:jc w:val="both"/>
        <w:rPr>
          <w:sz w:val="22"/>
          <w:szCs w:val="22"/>
          <w:lang w:eastAsia="pl-PL"/>
        </w:rPr>
      </w:pPr>
      <w:r>
        <w:rPr>
          <w:sz w:val="22"/>
          <w:szCs w:val="22"/>
          <w:lang w:eastAsia="pl-PL"/>
        </w:rPr>
        <w:t xml:space="preserve">Uwaga! </w:t>
      </w:r>
      <w:r w:rsidRPr="00EC4AB9">
        <w:rPr>
          <w:sz w:val="22"/>
          <w:szCs w:val="22"/>
          <w:lang w:eastAsia="pl-PL"/>
        </w:rPr>
        <w:t>Brak sprawozdania w terminie wiąże się z dwoma negatywnymi konsekwencjami:</w:t>
      </w:r>
    </w:p>
    <w:p w:rsidR="00146183" w:rsidRPr="00EC4AB9" w:rsidRDefault="00146183" w:rsidP="00DC186F">
      <w:pPr>
        <w:pStyle w:val="Akapitzlist"/>
        <w:numPr>
          <w:ilvl w:val="0"/>
          <w:numId w:val="2"/>
        </w:numPr>
        <w:jc w:val="both"/>
        <w:rPr>
          <w:sz w:val="22"/>
          <w:szCs w:val="22"/>
          <w:lang w:eastAsia="pl-PL"/>
        </w:rPr>
      </w:pPr>
      <w:r w:rsidRPr="00EC4AB9">
        <w:rPr>
          <w:sz w:val="22"/>
          <w:szCs w:val="22"/>
          <w:lang w:eastAsia="pl-PL"/>
        </w:rPr>
        <w:t xml:space="preserve">Informacja o braku sprawozdania lub </w:t>
      </w:r>
      <w:r>
        <w:rPr>
          <w:sz w:val="22"/>
          <w:szCs w:val="22"/>
          <w:lang w:eastAsia="pl-PL"/>
        </w:rPr>
        <w:t xml:space="preserve">tym, że zostało </w:t>
      </w:r>
      <w:r w:rsidRPr="00EC4AB9">
        <w:rPr>
          <w:sz w:val="22"/>
          <w:szCs w:val="22"/>
          <w:lang w:eastAsia="pl-PL"/>
        </w:rPr>
        <w:t>złoż</w:t>
      </w:r>
      <w:r>
        <w:rPr>
          <w:sz w:val="22"/>
          <w:szCs w:val="22"/>
          <w:lang w:eastAsia="pl-PL"/>
        </w:rPr>
        <w:t xml:space="preserve">one </w:t>
      </w:r>
      <w:r w:rsidRPr="00EC4AB9">
        <w:rPr>
          <w:sz w:val="22"/>
          <w:szCs w:val="22"/>
          <w:lang w:eastAsia="pl-PL"/>
        </w:rPr>
        <w:t>po terminie</w:t>
      </w:r>
      <w:r>
        <w:rPr>
          <w:sz w:val="22"/>
          <w:szCs w:val="22"/>
          <w:lang w:eastAsia="pl-PL"/>
        </w:rPr>
        <w:t>,</w:t>
      </w:r>
      <w:r w:rsidRPr="00EC4AB9">
        <w:rPr>
          <w:sz w:val="22"/>
          <w:szCs w:val="22"/>
          <w:lang w:eastAsia="pl-PL"/>
        </w:rPr>
        <w:t xml:space="preserve"> będzie dostępna dla wszystkich obywateli</w:t>
      </w:r>
      <w:r>
        <w:rPr>
          <w:sz w:val="22"/>
          <w:szCs w:val="22"/>
          <w:lang w:eastAsia="pl-PL"/>
        </w:rPr>
        <w:t xml:space="preserve">. </w:t>
      </w:r>
    </w:p>
    <w:p w:rsidR="00146183" w:rsidRPr="00EC4AB9" w:rsidRDefault="00146183" w:rsidP="00DC186F">
      <w:pPr>
        <w:pStyle w:val="Akapitzlist"/>
        <w:numPr>
          <w:ilvl w:val="0"/>
          <w:numId w:val="2"/>
        </w:numPr>
        <w:jc w:val="both"/>
        <w:rPr>
          <w:sz w:val="22"/>
          <w:szCs w:val="22"/>
          <w:lang w:eastAsia="pl-PL"/>
        </w:rPr>
      </w:pPr>
      <w:r w:rsidRPr="00EC4AB9">
        <w:rPr>
          <w:sz w:val="22"/>
          <w:szCs w:val="22"/>
          <w:lang w:eastAsia="pl-PL"/>
        </w:rPr>
        <w:t xml:space="preserve">Brak sprawozdania mimo </w:t>
      </w:r>
      <w:r>
        <w:rPr>
          <w:sz w:val="22"/>
          <w:szCs w:val="22"/>
          <w:lang w:eastAsia="pl-PL"/>
        </w:rPr>
        <w:t xml:space="preserve">upływu terminu uniemożliwia organizatorowi zgłoszenie kolejnej zbiórki </w:t>
      </w:r>
      <w:r w:rsidRPr="00EC4AB9">
        <w:rPr>
          <w:sz w:val="22"/>
          <w:szCs w:val="22"/>
          <w:lang w:eastAsia="pl-PL"/>
        </w:rPr>
        <w:t>publiczn</w:t>
      </w:r>
      <w:r>
        <w:rPr>
          <w:sz w:val="22"/>
          <w:szCs w:val="22"/>
          <w:lang w:eastAsia="pl-PL"/>
        </w:rPr>
        <w:t>ej</w:t>
      </w:r>
      <w:r w:rsidRPr="00EC4AB9">
        <w:rPr>
          <w:sz w:val="22"/>
          <w:szCs w:val="22"/>
          <w:lang w:eastAsia="pl-PL"/>
        </w:rPr>
        <w:t>. Zorganizowanie zbiórki będzie możliwe dopiero, gdy organizator złoży zalegające sprawozdanie.</w:t>
      </w:r>
      <w:r>
        <w:rPr>
          <w:sz w:val="22"/>
          <w:szCs w:val="22"/>
          <w:lang w:eastAsia="pl-PL"/>
        </w:rPr>
        <w:t xml:space="preserve"> Informacja o spóźnieniu nadal będzie widoczna.</w:t>
      </w:r>
    </w:p>
    <w:p w:rsidR="00146183" w:rsidRPr="00EC4AB9" w:rsidRDefault="00146183" w:rsidP="00DC186F">
      <w:pPr>
        <w:jc w:val="both"/>
        <w:rPr>
          <w:sz w:val="22"/>
          <w:szCs w:val="22"/>
          <w:lang w:eastAsia="pl-PL"/>
        </w:rPr>
      </w:pPr>
      <w:r w:rsidRPr="00EC4AB9">
        <w:rPr>
          <w:sz w:val="22"/>
          <w:szCs w:val="22"/>
          <w:lang w:eastAsia="pl-PL"/>
        </w:rPr>
        <w:t>Portal zbiórek publicznych został zbudowany tak, żeby pomagać organizatorom w wywiązywaniu się z obowiązków sprawozdawczych</w:t>
      </w:r>
      <w:r>
        <w:rPr>
          <w:sz w:val="22"/>
          <w:szCs w:val="22"/>
          <w:lang w:eastAsia="pl-PL"/>
        </w:rPr>
        <w:t>: pokazuje</w:t>
      </w:r>
      <w:r w:rsidRPr="00EC4AB9">
        <w:rPr>
          <w:sz w:val="22"/>
          <w:szCs w:val="22"/>
          <w:lang w:eastAsia="pl-PL"/>
        </w:rPr>
        <w:t>, ile dni pozostało do złożenia sprawozdania</w:t>
      </w:r>
      <w:r>
        <w:rPr>
          <w:sz w:val="22"/>
          <w:szCs w:val="22"/>
          <w:lang w:eastAsia="pl-PL"/>
        </w:rPr>
        <w:t>. O</w:t>
      </w:r>
      <w:r w:rsidRPr="00EC4AB9">
        <w:rPr>
          <w:sz w:val="22"/>
          <w:szCs w:val="22"/>
          <w:lang w:eastAsia="pl-PL"/>
        </w:rPr>
        <w:t>rganizator</w:t>
      </w:r>
      <w:r>
        <w:rPr>
          <w:sz w:val="22"/>
          <w:szCs w:val="22"/>
          <w:lang w:eastAsia="pl-PL"/>
        </w:rPr>
        <w:t xml:space="preserve">zy, którzy podali adres e-mail,  </w:t>
      </w:r>
      <w:r w:rsidRPr="00EC4AB9">
        <w:rPr>
          <w:sz w:val="22"/>
          <w:szCs w:val="22"/>
          <w:lang w:eastAsia="pl-PL"/>
        </w:rPr>
        <w:t xml:space="preserve"> </w:t>
      </w:r>
      <w:r>
        <w:rPr>
          <w:sz w:val="22"/>
          <w:szCs w:val="22"/>
          <w:lang w:eastAsia="pl-PL"/>
        </w:rPr>
        <w:t xml:space="preserve">dostaną też </w:t>
      </w:r>
      <w:r w:rsidRPr="00EC4AB9">
        <w:rPr>
          <w:sz w:val="22"/>
          <w:szCs w:val="22"/>
          <w:lang w:eastAsia="pl-PL"/>
        </w:rPr>
        <w:t>automatyczne przypom</w:t>
      </w:r>
      <w:r>
        <w:rPr>
          <w:sz w:val="22"/>
          <w:szCs w:val="22"/>
          <w:lang w:eastAsia="pl-PL"/>
        </w:rPr>
        <w:t>nienia</w:t>
      </w:r>
      <w:r w:rsidRPr="00EC4AB9">
        <w:rPr>
          <w:sz w:val="22"/>
          <w:szCs w:val="22"/>
          <w:lang w:eastAsia="pl-PL"/>
        </w:rPr>
        <w:t xml:space="preserve"> o konieczności złożenia sprawozdania</w:t>
      </w:r>
      <w:r>
        <w:rPr>
          <w:sz w:val="22"/>
          <w:szCs w:val="22"/>
          <w:lang w:eastAsia="pl-PL"/>
        </w:rPr>
        <w:t>.</w:t>
      </w:r>
    </w:p>
    <w:p w:rsidR="00146183" w:rsidRDefault="00146183" w:rsidP="00DC186F">
      <w:pPr>
        <w:jc w:val="both"/>
        <w:rPr>
          <w:sz w:val="22"/>
          <w:szCs w:val="22"/>
          <w:lang w:eastAsia="pl-PL"/>
        </w:rPr>
      </w:pPr>
      <w:r>
        <w:rPr>
          <w:sz w:val="22"/>
          <w:szCs w:val="22"/>
          <w:lang w:eastAsia="pl-PL"/>
        </w:rPr>
        <w:t>To, jak i kiedy składać sprawozdanie, zależy od rodzaju zbiórki. Oto te rodzaje – informacje szczegółowe dla każdej kategorii dostępne są poniżej:</w:t>
      </w:r>
    </w:p>
    <w:p w:rsidR="00146183" w:rsidRDefault="00146183" w:rsidP="00DC186F">
      <w:pPr>
        <w:pStyle w:val="Akapitzlist"/>
        <w:numPr>
          <w:ilvl w:val="0"/>
          <w:numId w:val="1"/>
        </w:numPr>
        <w:spacing w:before="120" w:after="120"/>
        <w:ind w:left="357" w:hanging="357"/>
        <w:jc w:val="both"/>
        <w:rPr>
          <w:b/>
          <w:sz w:val="22"/>
          <w:szCs w:val="22"/>
          <w:u w:val="single"/>
          <w:lang w:eastAsia="pl-PL"/>
        </w:rPr>
      </w:pPr>
      <w:r>
        <w:rPr>
          <w:b/>
          <w:sz w:val="22"/>
          <w:szCs w:val="22"/>
          <w:u w:val="single"/>
        </w:rPr>
        <w:t xml:space="preserve">Organizacja prowadzi zbiórkę nie dłużej niż 12 miesięcy </w:t>
      </w:r>
      <w:r w:rsidRPr="003141A7">
        <w:rPr>
          <w:b/>
          <w:sz w:val="22"/>
          <w:szCs w:val="22"/>
          <w:u w:val="single"/>
        </w:rPr>
        <w:t>(zbiórka krótkoterminowa)</w:t>
      </w:r>
      <w:r>
        <w:rPr>
          <w:b/>
          <w:sz w:val="22"/>
          <w:szCs w:val="22"/>
          <w:u w:val="single"/>
        </w:rPr>
        <w:t xml:space="preserve"> </w:t>
      </w:r>
    </w:p>
    <w:p w:rsidR="00146183" w:rsidRPr="00476E7E" w:rsidRDefault="00146183" w:rsidP="00DC186F">
      <w:pPr>
        <w:pStyle w:val="Akapitzlist"/>
        <w:spacing w:before="120" w:after="120"/>
        <w:ind w:left="357"/>
        <w:jc w:val="both"/>
        <w:rPr>
          <w:b/>
          <w:sz w:val="22"/>
          <w:szCs w:val="22"/>
          <w:u w:val="single"/>
          <w:lang w:eastAsia="pl-PL"/>
        </w:rPr>
      </w:pPr>
    </w:p>
    <w:p w:rsidR="00146183" w:rsidRPr="00476E7E" w:rsidRDefault="00146183" w:rsidP="00DC186F">
      <w:pPr>
        <w:pStyle w:val="Akapitzlist"/>
        <w:numPr>
          <w:ilvl w:val="0"/>
          <w:numId w:val="1"/>
        </w:numPr>
        <w:spacing w:before="120" w:after="120"/>
        <w:ind w:left="357" w:hanging="357"/>
        <w:jc w:val="both"/>
        <w:rPr>
          <w:b/>
          <w:sz w:val="22"/>
          <w:szCs w:val="22"/>
          <w:u w:val="single"/>
          <w:lang w:eastAsia="pl-PL"/>
        </w:rPr>
      </w:pPr>
      <w:r>
        <w:rPr>
          <w:b/>
          <w:sz w:val="22"/>
          <w:szCs w:val="22"/>
          <w:u w:val="single"/>
        </w:rPr>
        <w:t xml:space="preserve">Organizacja prowadzi zbiórkę dłużej niż 12 miesięcy </w:t>
      </w:r>
      <w:r w:rsidRPr="003141A7">
        <w:rPr>
          <w:b/>
          <w:sz w:val="22"/>
          <w:szCs w:val="22"/>
          <w:u w:val="single"/>
        </w:rPr>
        <w:t xml:space="preserve">(zbiórka </w:t>
      </w:r>
      <w:r>
        <w:rPr>
          <w:b/>
          <w:sz w:val="22"/>
          <w:szCs w:val="22"/>
          <w:u w:val="single"/>
        </w:rPr>
        <w:t>długoterminowa</w:t>
      </w:r>
      <w:r w:rsidRPr="003141A7">
        <w:rPr>
          <w:b/>
          <w:sz w:val="22"/>
          <w:szCs w:val="22"/>
          <w:u w:val="single"/>
        </w:rPr>
        <w:t>)</w:t>
      </w:r>
      <w:r w:rsidRPr="00867B26">
        <w:rPr>
          <w:b/>
          <w:sz w:val="22"/>
          <w:szCs w:val="22"/>
        </w:rPr>
        <w:t xml:space="preserve"> </w:t>
      </w:r>
    </w:p>
    <w:p w:rsidR="00146183" w:rsidRPr="00476E7E" w:rsidRDefault="00146183" w:rsidP="00DC186F">
      <w:pPr>
        <w:pStyle w:val="Akapitzlist"/>
        <w:spacing w:before="120" w:after="120"/>
        <w:ind w:left="357"/>
        <w:jc w:val="both"/>
        <w:rPr>
          <w:b/>
          <w:sz w:val="22"/>
          <w:szCs w:val="22"/>
          <w:u w:val="single"/>
          <w:lang w:eastAsia="pl-PL"/>
        </w:rPr>
      </w:pPr>
    </w:p>
    <w:p w:rsidR="00146183" w:rsidRDefault="00146183" w:rsidP="00DC186F">
      <w:pPr>
        <w:pStyle w:val="Akapitzlist"/>
        <w:numPr>
          <w:ilvl w:val="0"/>
          <w:numId w:val="1"/>
        </w:numPr>
        <w:spacing w:before="120" w:after="120"/>
        <w:ind w:left="357" w:hanging="357"/>
        <w:jc w:val="both"/>
        <w:rPr>
          <w:b/>
          <w:sz w:val="22"/>
          <w:szCs w:val="22"/>
          <w:u w:val="single"/>
          <w:lang w:eastAsia="pl-PL"/>
        </w:rPr>
      </w:pPr>
      <w:r>
        <w:rPr>
          <w:b/>
          <w:sz w:val="22"/>
          <w:szCs w:val="22"/>
          <w:u w:val="single"/>
        </w:rPr>
        <w:t xml:space="preserve">Komitet społeczny prowadzi zbiórkę </w:t>
      </w:r>
      <w:r w:rsidRPr="003141A7">
        <w:rPr>
          <w:b/>
          <w:sz w:val="22"/>
          <w:szCs w:val="22"/>
          <w:u w:val="single"/>
        </w:rPr>
        <w:t xml:space="preserve">trwająca </w:t>
      </w:r>
      <w:r>
        <w:rPr>
          <w:b/>
          <w:sz w:val="22"/>
          <w:szCs w:val="22"/>
          <w:u w:val="single"/>
        </w:rPr>
        <w:t>nie dłużej niż 12 miesięcy</w:t>
      </w:r>
      <w:r w:rsidRPr="003141A7">
        <w:rPr>
          <w:b/>
          <w:sz w:val="22"/>
          <w:szCs w:val="22"/>
          <w:u w:val="single"/>
        </w:rPr>
        <w:t xml:space="preserve"> (zbiórka krótkoterminowa)</w:t>
      </w:r>
      <w:r>
        <w:rPr>
          <w:b/>
          <w:sz w:val="22"/>
          <w:szCs w:val="22"/>
          <w:u w:val="single"/>
        </w:rPr>
        <w:t xml:space="preserve"> </w:t>
      </w:r>
    </w:p>
    <w:p w:rsidR="00146183" w:rsidRPr="00476E7E" w:rsidRDefault="00146183" w:rsidP="00DC186F">
      <w:pPr>
        <w:pStyle w:val="Akapitzlist"/>
        <w:spacing w:before="120" w:after="120"/>
        <w:ind w:left="357"/>
        <w:jc w:val="both"/>
        <w:rPr>
          <w:b/>
          <w:sz w:val="22"/>
          <w:szCs w:val="22"/>
          <w:u w:val="single"/>
          <w:lang w:eastAsia="pl-PL"/>
        </w:rPr>
      </w:pPr>
    </w:p>
    <w:p w:rsidR="00146183" w:rsidRPr="003141A7" w:rsidRDefault="00146183" w:rsidP="00DC186F">
      <w:pPr>
        <w:pStyle w:val="Akapitzlist"/>
        <w:numPr>
          <w:ilvl w:val="0"/>
          <w:numId w:val="1"/>
        </w:numPr>
        <w:spacing w:before="120" w:after="120"/>
        <w:ind w:left="357" w:hanging="357"/>
        <w:jc w:val="both"/>
        <w:rPr>
          <w:b/>
          <w:sz w:val="22"/>
          <w:szCs w:val="22"/>
          <w:u w:val="single"/>
          <w:lang w:eastAsia="pl-PL"/>
        </w:rPr>
      </w:pPr>
      <w:r>
        <w:rPr>
          <w:b/>
          <w:sz w:val="22"/>
          <w:szCs w:val="22"/>
          <w:u w:val="single"/>
        </w:rPr>
        <w:t xml:space="preserve">Komitet społeczny prowadzi zbiórkę dłużej niż 12 miesięcy </w:t>
      </w:r>
      <w:r w:rsidRPr="003141A7">
        <w:rPr>
          <w:b/>
          <w:sz w:val="22"/>
          <w:szCs w:val="22"/>
          <w:u w:val="single"/>
        </w:rPr>
        <w:t xml:space="preserve">(zbiórka </w:t>
      </w:r>
      <w:r>
        <w:rPr>
          <w:b/>
          <w:sz w:val="22"/>
          <w:szCs w:val="22"/>
          <w:u w:val="single"/>
        </w:rPr>
        <w:t>długoterminowa</w:t>
      </w:r>
      <w:r w:rsidRPr="003141A7">
        <w:rPr>
          <w:b/>
          <w:sz w:val="22"/>
          <w:szCs w:val="22"/>
          <w:u w:val="single"/>
        </w:rPr>
        <w:t>)</w:t>
      </w:r>
      <w:r w:rsidRPr="00867B26">
        <w:rPr>
          <w:b/>
          <w:sz w:val="22"/>
          <w:szCs w:val="22"/>
        </w:rPr>
        <w:t xml:space="preserve"> </w:t>
      </w:r>
    </w:p>
    <w:p w:rsidR="00146183" w:rsidRPr="00C52D98" w:rsidRDefault="00146183" w:rsidP="00DC186F">
      <w:pPr>
        <w:jc w:val="both"/>
        <w:rPr>
          <w:lang w:eastAsia="pl-PL"/>
        </w:rPr>
      </w:pPr>
    </w:p>
    <w:p w:rsidR="00146183" w:rsidRPr="00C518CB" w:rsidRDefault="00146183" w:rsidP="00DC186F">
      <w:pPr>
        <w:pStyle w:val="Nagwek2"/>
        <w:keepNext/>
        <w:keepLines/>
        <w:pBdr>
          <w:top w:val="none" w:sz="0" w:space="0" w:color="auto"/>
          <w:left w:val="none" w:sz="0" w:space="0" w:color="auto"/>
          <w:bottom w:val="none" w:sz="0" w:space="0" w:color="auto"/>
          <w:right w:val="none" w:sz="0" w:space="0" w:color="auto"/>
        </w:pBdr>
        <w:shd w:val="clear" w:color="auto" w:fill="auto"/>
        <w:spacing w:line="259" w:lineRule="auto"/>
        <w:jc w:val="both"/>
        <w:rPr>
          <w:rFonts w:asciiTheme="majorHAnsi" w:eastAsiaTheme="majorEastAsia" w:hAnsiTheme="majorHAnsi" w:cstheme="majorBidi"/>
          <w:b/>
          <w:bCs/>
          <w:caps w:val="0"/>
          <w:color w:val="5B9BD5" w:themeColor="accent1"/>
          <w:spacing w:val="0"/>
          <w:sz w:val="26"/>
          <w:szCs w:val="26"/>
          <w:lang w:eastAsia="en-US"/>
        </w:rPr>
      </w:pPr>
      <w:r w:rsidRPr="00C518CB">
        <w:rPr>
          <w:rFonts w:asciiTheme="majorHAnsi" w:eastAsiaTheme="majorEastAsia" w:hAnsiTheme="majorHAnsi" w:cstheme="majorBidi"/>
          <w:b/>
          <w:bCs/>
          <w:caps w:val="0"/>
          <w:color w:val="5B9BD5" w:themeColor="accent1"/>
          <w:spacing w:val="0"/>
          <w:sz w:val="26"/>
          <w:szCs w:val="26"/>
          <w:lang w:eastAsia="en-US"/>
        </w:rPr>
        <w:t>Zbiórki organizowane przez organizacje</w:t>
      </w:r>
    </w:p>
    <w:p w:rsidR="00146183" w:rsidRPr="003141A7" w:rsidRDefault="00146183" w:rsidP="00DC186F">
      <w:pPr>
        <w:jc w:val="both"/>
        <w:rPr>
          <w:lang w:eastAsia="pl-PL"/>
        </w:rPr>
      </w:pPr>
      <w:r>
        <w:rPr>
          <w:lang w:eastAsia="pl-PL"/>
        </w:rPr>
        <w:t>(</w:t>
      </w:r>
      <w:r w:rsidRPr="00EC4AB9">
        <w:rPr>
          <w:sz w:val="22"/>
          <w:szCs w:val="22"/>
        </w:rPr>
        <w:t>Organizatorem zbiórki jest podmiot wymieniony w art. 3 pkt. 1 i pkt 2 ustawy o zasadach prowadzenia zbiórek publicznych – „Organizacja”</w:t>
      </w:r>
      <w:r>
        <w:rPr>
          <w:sz w:val="22"/>
          <w:szCs w:val="22"/>
        </w:rPr>
        <w:t>).</w:t>
      </w:r>
    </w:p>
    <w:p w:rsidR="00146183" w:rsidRPr="00EC4AB9" w:rsidRDefault="00146183" w:rsidP="00DC186F">
      <w:pPr>
        <w:pStyle w:val="Nagwek3"/>
        <w:spacing w:before="80" w:after="80"/>
        <w:jc w:val="both"/>
        <w:rPr>
          <w:sz w:val="22"/>
          <w:szCs w:val="22"/>
        </w:rPr>
      </w:pPr>
      <w:r w:rsidRPr="00EC4AB9">
        <w:rPr>
          <w:sz w:val="22"/>
          <w:szCs w:val="22"/>
        </w:rPr>
        <w:t xml:space="preserve">Zbiórka trwająca </w:t>
      </w:r>
      <w:r>
        <w:rPr>
          <w:sz w:val="22"/>
          <w:szCs w:val="22"/>
        </w:rPr>
        <w:t>nie dłużej niż</w:t>
      </w:r>
      <w:r w:rsidRPr="00EC4AB9">
        <w:rPr>
          <w:sz w:val="22"/>
          <w:szCs w:val="22"/>
        </w:rPr>
        <w:t xml:space="preserve"> 12 miesięcy (zbiórka krótkoterminowa)</w:t>
      </w:r>
      <w:r>
        <w:rPr>
          <w:sz w:val="22"/>
          <w:szCs w:val="22"/>
        </w:rPr>
        <w:t xml:space="preserve"> </w:t>
      </w:r>
    </w:p>
    <w:p w:rsidR="00146183" w:rsidRPr="00EC4AB9" w:rsidRDefault="00146183" w:rsidP="00DC186F">
      <w:pPr>
        <w:jc w:val="both"/>
        <w:rPr>
          <w:b/>
          <w:sz w:val="22"/>
          <w:szCs w:val="22"/>
          <w:lang w:eastAsia="pl-PL"/>
        </w:rPr>
      </w:pPr>
      <w:r w:rsidRPr="00EC4AB9">
        <w:rPr>
          <w:b/>
          <w:sz w:val="22"/>
          <w:szCs w:val="22"/>
          <w:lang w:eastAsia="pl-PL"/>
        </w:rPr>
        <w:t>Sprawozdanie z przeprowadzonej zbiórki publicznej.</w:t>
      </w:r>
    </w:p>
    <w:p w:rsidR="00146183" w:rsidRDefault="00146183" w:rsidP="00DC186F">
      <w:pPr>
        <w:jc w:val="both"/>
        <w:rPr>
          <w:sz w:val="22"/>
          <w:szCs w:val="22"/>
          <w:lang w:eastAsia="pl-PL"/>
        </w:rPr>
      </w:pPr>
      <w:r w:rsidRPr="00EC4AB9">
        <w:rPr>
          <w:sz w:val="22"/>
          <w:szCs w:val="22"/>
          <w:lang w:eastAsia="pl-PL"/>
        </w:rPr>
        <w:lastRenderedPageBreak/>
        <w:t xml:space="preserve">Organizacja składa sprawozdanie </w:t>
      </w:r>
      <w:r>
        <w:rPr>
          <w:sz w:val="22"/>
          <w:szCs w:val="22"/>
          <w:lang w:eastAsia="pl-PL"/>
        </w:rPr>
        <w:t xml:space="preserve">w terminie </w:t>
      </w:r>
      <w:r w:rsidRPr="00EC4AB9">
        <w:rPr>
          <w:sz w:val="22"/>
          <w:szCs w:val="22"/>
          <w:lang w:eastAsia="pl-PL"/>
        </w:rPr>
        <w:t>do 30 dni</w:t>
      </w:r>
      <w:r>
        <w:rPr>
          <w:sz w:val="22"/>
          <w:szCs w:val="22"/>
          <w:lang w:eastAsia="pl-PL"/>
        </w:rPr>
        <w:t xml:space="preserve"> od dnia zakończenia zbiórki. Nie można złożyć sprawozdania przed zakończeniem zbiórki.</w:t>
      </w:r>
    </w:p>
    <w:p w:rsidR="00146183" w:rsidRDefault="00146183" w:rsidP="00DC186F">
      <w:pPr>
        <w:jc w:val="both"/>
        <w:rPr>
          <w:b/>
          <w:sz w:val="22"/>
          <w:szCs w:val="22"/>
          <w:lang w:eastAsia="pl-PL"/>
        </w:rPr>
      </w:pPr>
      <w:r>
        <w:rPr>
          <w:b/>
          <w:sz w:val="22"/>
          <w:szCs w:val="22"/>
          <w:lang w:eastAsia="pl-PL"/>
        </w:rPr>
        <w:t>Sprawozdanie z rozdysponowania zebranych ofiar</w:t>
      </w:r>
    </w:p>
    <w:p w:rsidR="00146183" w:rsidRDefault="00146183" w:rsidP="00DC186F">
      <w:pPr>
        <w:jc w:val="both"/>
        <w:rPr>
          <w:sz w:val="22"/>
          <w:szCs w:val="22"/>
          <w:lang w:eastAsia="pl-PL"/>
        </w:rPr>
      </w:pPr>
      <w:r>
        <w:rPr>
          <w:sz w:val="22"/>
          <w:szCs w:val="22"/>
          <w:lang w:eastAsia="pl-PL"/>
        </w:rPr>
        <w:t xml:space="preserve">Do obowiązku organizacji należy rozliczenie się z tego, jak zostały rozdysponowane </w:t>
      </w:r>
      <w:r w:rsidRPr="00851262">
        <w:rPr>
          <w:b/>
          <w:sz w:val="22"/>
          <w:szCs w:val="22"/>
          <w:u w:val="single"/>
          <w:lang w:eastAsia="pl-PL"/>
        </w:rPr>
        <w:t>wszystkie</w:t>
      </w:r>
      <w:r>
        <w:rPr>
          <w:sz w:val="22"/>
          <w:szCs w:val="22"/>
          <w:lang w:eastAsia="pl-PL"/>
        </w:rPr>
        <w:t xml:space="preserve"> zebrane ofiary. </w:t>
      </w:r>
    </w:p>
    <w:p w:rsidR="00146183" w:rsidRDefault="00146183" w:rsidP="00DC186F">
      <w:pPr>
        <w:jc w:val="both"/>
        <w:rPr>
          <w:sz w:val="22"/>
          <w:szCs w:val="22"/>
          <w:lang w:eastAsia="pl-PL"/>
        </w:rPr>
      </w:pPr>
      <w:r>
        <w:rPr>
          <w:sz w:val="22"/>
          <w:szCs w:val="22"/>
          <w:lang w:eastAsia="pl-PL"/>
        </w:rPr>
        <w:t xml:space="preserve">Sprawozdanie należy złożyć najpóźniej w terminie 3 miesięcy od daty zakończenia roku obrotowego (i nie wcześniej  niż po zakończeniu zbiórki). </w:t>
      </w:r>
    </w:p>
    <w:p w:rsidR="00146183" w:rsidRDefault="00146183" w:rsidP="00DC186F">
      <w:pPr>
        <w:jc w:val="both"/>
        <w:rPr>
          <w:sz w:val="22"/>
          <w:szCs w:val="22"/>
          <w:lang w:eastAsia="pl-PL"/>
        </w:rPr>
      </w:pPr>
      <w:r>
        <w:rPr>
          <w:sz w:val="22"/>
          <w:szCs w:val="22"/>
          <w:lang w:eastAsia="pl-PL"/>
        </w:rPr>
        <w:t>Jeśli organizacja w pierwszym sprawozdaniu nie wykazała rozdysponowania wszystkich zebranych ofiar, to sprawozdanie ma charakter częściowy (należy zaznaczyć tę informację na formularzu sprawozdania). W takim przypadku organizacja musi składać następne sprawozdania. Kolejny termin mija za rok (w terminie 3 miesięcy od daty zakończenia kolejnego roku obrotowego), a sprawozdania trzeba składać aż do skutku, czyli aż wszystkie ofiary zostaną rozdysponowane. Przy ostatnim składanym sprawozdaniu należy zaznaczyć, że jest to sprawozdanie końcowe. To ważne, bo jeśli organizacja przedstawi sprawozdania częściowe, ale nie umieści sprawozdania końcowego – zbiórka nie będzie uznana za rozliczoną.</w:t>
      </w:r>
    </w:p>
    <w:p w:rsidR="00146183" w:rsidRDefault="00146183" w:rsidP="00DC186F">
      <w:pPr>
        <w:jc w:val="both"/>
        <w:rPr>
          <w:sz w:val="22"/>
          <w:szCs w:val="22"/>
          <w:lang w:eastAsia="pl-PL"/>
        </w:rPr>
      </w:pPr>
      <w:r>
        <w:rPr>
          <w:sz w:val="22"/>
          <w:szCs w:val="22"/>
          <w:lang w:eastAsia="pl-PL"/>
        </w:rPr>
        <w:t>UWAGA: W sprawozdaniach z rozdysponowania ofiar należy wpisywać jedynie kwoty rozdysponowane w danym okresie sprawozdawczym. Ważne jest także, aby sprawozdań częściowych nie składać zbyt wcześnie - powinny one dotyczyć całego wymaganego okresu sprawozdawczego.</w:t>
      </w:r>
    </w:p>
    <w:p w:rsidR="00146183" w:rsidRPr="00EC4AB9" w:rsidRDefault="00146183" w:rsidP="00DC186F">
      <w:pPr>
        <w:pStyle w:val="Nagwek3"/>
        <w:spacing w:before="80" w:after="80"/>
        <w:jc w:val="both"/>
        <w:rPr>
          <w:sz w:val="22"/>
          <w:szCs w:val="22"/>
        </w:rPr>
      </w:pPr>
      <w:r w:rsidRPr="00EC4AB9">
        <w:rPr>
          <w:sz w:val="22"/>
          <w:szCs w:val="22"/>
        </w:rPr>
        <w:t xml:space="preserve">Zbiórka trwająca </w:t>
      </w:r>
      <w:r>
        <w:rPr>
          <w:sz w:val="22"/>
          <w:szCs w:val="22"/>
        </w:rPr>
        <w:t>dłużej</w:t>
      </w:r>
      <w:r w:rsidRPr="00EC4AB9">
        <w:rPr>
          <w:sz w:val="22"/>
          <w:szCs w:val="22"/>
        </w:rPr>
        <w:t xml:space="preserve"> niż 12 m</w:t>
      </w:r>
      <w:r>
        <w:rPr>
          <w:sz w:val="22"/>
          <w:szCs w:val="22"/>
        </w:rPr>
        <w:t>iesięcy (zbiórka długoterminowa</w:t>
      </w:r>
      <w:r w:rsidRPr="00EC4AB9">
        <w:rPr>
          <w:sz w:val="22"/>
          <w:szCs w:val="22"/>
        </w:rPr>
        <w:t>)</w:t>
      </w:r>
      <w:r>
        <w:rPr>
          <w:sz w:val="22"/>
          <w:szCs w:val="22"/>
        </w:rPr>
        <w:t xml:space="preserve"> </w:t>
      </w:r>
    </w:p>
    <w:p w:rsidR="00146183" w:rsidRDefault="00146183" w:rsidP="00DC186F">
      <w:pPr>
        <w:jc w:val="both"/>
        <w:rPr>
          <w:b/>
          <w:sz w:val="22"/>
          <w:szCs w:val="22"/>
          <w:lang w:eastAsia="pl-PL"/>
        </w:rPr>
      </w:pPr>
      <w:r w:rsidRPr="00EC4AB9">
        <w:rPr>
          <w:b/>
          <w:sz w:val="22"/>
          <w:szCs w:val="22"/>
          <w:lang w:eastAsia="pl-PL"/>
        </w:rPr>
        <w:t>Sprawozdanie z przeprowadzonej zbiórki publicznej.</w:t>
      </w:r>
    </w:p>
    <w:p w:rsidR="00146183" w:rsidRDefault="00146183" w:rsidP="00DC186F">
      <w:pPr>
        <w:jc w:val="both"/>
        <w:rPr>
          <w:sz w:val="22"/>
          <w:szCs w:val="22"/>
          <w:lang w:eastAsia="pl-PL"/>
        </w:rPr>
      </w:pPr>
      <w:r>
        <w:rPr>
          <w:sz w:val="22"/>
          <w:szCs w:val="22"/>
          <w:lang w:eastAsia="pl-PL"/>
        </w:rPr>
        <w:t xml:space="preserve">W przypadku zbiórek długoterminowych organizacja rozlicza się z przebiegu zbiórki co pół roku. </w:t>
      </w:r>
    </w:p>
    <w:p w:rsidR="00146183" w:rsidRPr="00D57E1E" w:rsidRDefault="00146183" w:rsidP="00DC186F">
      <w:pPr>
        <w:jc w:val="both"/>
        <w:rPr>
          <w:sz w:val="22"/>
          <w:szCs w:val="22"/>
          <w:lang w:eastAsia="pl-PL"/>
        </w:rPr>
      </w:pPr>
      <w:r>
        <w:rPr>
          <w:sz w:val="22"/>
          <w:szCs w:val="22"/>
          <w:lang w:eastAsia="pl-PL"/>
        </w:rPr>
        <w:t>Pierwsze sprawozdanie z długoterminowej zbiórki prowadzonej przez organizację musi być złożone w ciągu 30 dni po pierwszym 6-mięsiecznym okresie trwania zbiórki (od momentu rozpoczęcia zbiórki), kolejne - w ciągu 30 dni po drugim półroczu itd. Ostatnie sprawozdanie należy złożyć w ciągu 30 dni od upływu ostatniego 6-miesięcznego okresu trwania zbiórki.</w:t>
      </w:r>
    </w:p>
    <w:p w:rsidR="00146183" w:rsidRDefault="00146183" w:rsidP="00DC186F">
      <w:pPr>
        <w:jc w:val="both"/>
        <w:rPr>
          <w:sz w:val="22"/>
          <w:szCs w:val="22"/>
          <w:lang w:eastAsia="pl-PL"/>
        </w:rPr>
      </w:pPr>
      <w:r>
        <w:rPr>
          <w:sz w:val="22"/>
          <w:szCs w:val="22"/>
          <w:lang w:eastAsia="pl-PL"/>
        </w:rPr>
        <w:t xml:space="preserve">UWAGA: W sprawozdaniach z rozdysponowania ofiar należy wpisywać </w:t>
      </w:r>
      <w:r w:rsidRPr="009A0B6D">
        <w:rPr>
          <w:sz w:val="22"/>
          <w:szCs w:val="22"/>
          <w:lang w:eastAsia="pl-PL"/>
        </w:rPr>
        <w:t xml:space="preserve">jedynie </w:t>
      </w:r>
      <w:r w:rsidRPr="006721F3">
        <w:rPr>
          <w:sz w:val="22"/>
          <w:szCs w:val="22"/>
          <w:lang w:eastAsia="pl-PL"/>
        </w:rPr>
        <w:t>kwoty zebrane</w:t>
      </w:r>
      <w:r>
        <w:rPr>
          <w:sz w:val="22"/>
          <w:szCs w:val="22"/>
          <w:lang w:eastAsia="pl-PL"/>
        </w:rPr>
        <w:t xml:space="preserve"> w danym okresie sprawozdawczym. Ważne jest także, aby sprawozdań częściowych nie składać zbyt wcześnie - powinny one dotyczyć całego wymaganego okresu sprawozdawczego.</w:t>
      </w:r>
    </w:p>
    <w:p w:rsidR="00146183" w:rsidRDefault="00146183" w:rsidP="00DC186F">
      <w:pPr>
        <w:jc w:val="both"/>
        <w:rPr>
          <w:b/>
          <w:sz w:val="22"/>
          <w:szCs w:val="22"/>
          <w:lang w:eastAsia="pl-PL"/>
        </w:rPr>
      </w:pPr>
      <w:r w:rsidRPr="00EC4AB9">
        <w:rPr>
          <w:b/>
          <w:sz w:val="22"/>
          <w:szCs w:val="22"/>
          <w:lang w:eastAsia="pl-PL"/>
        </w:rPr>
        <w:t xml:space="preserve">Sprawozdanie z </w:t>
      </w:r>
      <w:r>
        <w:rPr>
          <w:b/>
          <w:sz w:val="22"/>
          <w:szCs w:val="22"/>
          <w:lang w:eastAsia="pl-PL"/>
        </w:rPr>
        <w:t>rozdysponowania zebranych ofiar</w:t>
      </w:r>
    </w:p>
    <w:p w:rsidR="00146183" w:rsidRDefault="00146183" w:rsidP="00DC186F">
      <w:pPr>
        <w:jc w:val="both"/>
        <w:rPr>
          <w:sz w:val="22"/>
          <w:szCs w:val="22"/>
          <w:lang w:eastAsia="pl-PL"/>
        </w:rPr>
      </w:pPr>
      <w:r>
        <w:rPr>
          <w:sz w:val="22"/>
          <w:szCs w:val="22"/>
          <w:lang w:eastAsia="pl-PL"/>
        </w:rPr>
        <w:t xml:space="preserve">Do obowiązku organizatora należy rozliczenie się z tego, jak zostały rozdysponowane </w:t>
      </w:r>
      <w:r w:rsidRPr="00851262">
        <w:rPr>
          <w:b/>
          <w:sz w:val="22"/>
          <w:szCs w:val="22"/>
          <w:u w:val="single"/>
          <w:lang w:eastAsia="pl-PL"/>
        </w:rPr>
        <w:t>wszystkie</w:t>
      </w:r>
      <w:r>
        <w:rPr>
          <w:sz w:val="22"/>
          <w:szCs w:val="22"/>
          <w:lang w:eastAsia="pl-PL"/>
        </w:rPr>
        <w:t xml:space="preserve"> zebrane ofiary. </w:t>
      </w:r>
    </w:p>
    <w:p w:rsidR="00146183" w:rsidRDefault="00146183" w:rsidP="00DC186F">
      <w:pPr>
        <w:jc w:val="both"/>
        <w:rPr>
          <w:sz w:val="22"/>
          <w:szCs w:val="22"/>
          <w:lang w:eastAsia="pl-PL"/>
        </w:rPr>
      </w:pPr>
      <w:r>
        <w:rPr>
          <w:sz w:val="22"/>
          <w:szCs w:val="22"/>
          <w:lang w:eastAsia="pl-PL"/>
        </w:rPr>
        <w:t>W przypadku zbiórek długoterminowych organizacja rozlicza się w cyklu rocznym, a potem składa sprawozdanie końcowe.</w:t>
      </w:r>
    </w:p>
    <w:p w:rsidR="00146183" w:rsidRDefault="00146183" w:rsidP="00DC186F">
      <w:pPr>
        <w:jc w:val="both"/>
        <w:rPr>
          <w:sz w:val="22"/>
          <w:szCs w:val="22"/>
          <w:lang w:eastAsia="pl-PL"/>
        </w:rPr>
      </w:pPr>
      <w:r>
        <w:rPr>
          <w:sz w:val="22"/>
          <w:szCs w:val="22"/>
          <w:lang w:eastAsia="pl-PL"/>
        </w:rPr>
        <w:t xml:space="preserve">W ciągu 30 dni po pierwszym 12-miesięcznym okresie trwania zbiórki (od momentu rozpoczęcia zbiórki) trzeba się rozliczyć z tego, jak rozdysponowane zostały ofiary. Kolejne sprawozdanie trzeba </w:t>
      </w:r>
      <w:r>
        <w:rPr>
          <w:sz w:val="22"/>
          <w:szCs w:val="22"/>
          <w:lang w:eastAsia="pl-PL"/>
        </w:rPr>
        <w:lastRenderedPageBreak/>
        <w:t xml:space="preserve">złożyć za rok (w ciągu 30 dni po drugim 12-miesięcznym okresie trwania zbiórki) i tak aż do końca zbiórki oraz rozdysponowania wszystkich ofiar. </w:t>
      </w:r>
    </w:p>
    <w:p w:rsidR="00146183" w:rsidRDefault="00146183" w:rsidP="00DC186F">
      <w:pPr>
        <w:jc w:val="both"/>
        <w:rPr>
          <w:sz w:val="22"/>
          <w:szCs w:val="22"/>
          <w:lang w:eastAsia="pl-PL"/>
        </w:rPr>
      </w:pPr>
      <w:r>
        <w:rPr>
          <w:sz w:val="22"/>
          <w:szCs w:val="22"/>
          <w:lang w:eastAsia="pl-PL"/>
        </w:rPr>
        <w:t>Na koniec niezbędne jest rozliczenie ostateczne. To ważne, bo jeśli organizacja przedstawi sprawozdania częściowe, ale nie umieści sprawozdania końcowego – zbiórka nie będzie uznana za rozliczoną. Złożenie sprawozdania końcowego możliwe będzie dopiero po zakończeniu zbiórki długoterminowej.</w:t>
      </w:r>
    </w:p>
    <w:p w:rsidR="00146183" w:rsidRPr="00EC4AB9" w:rsidRDefault="00146183" w:rsidP="00DC186F">
      <w:pPr>
        <w:jc w:val="both"/>
        <w:rPr>
          <w:sz w:val="22"/>
          <w:szCs w:val="22"/>
          <w:lang w:eastAsia="pl-PL"/>
        </w:rPr>
      </w:pPr>
      <w:r>
        <w:rPr>
          <w:sz w:val="22"/>
          <w:szCs w:val="22"/>
          <w:lang w:eastAsia="pl-PL"/>
        </w:rPr>
        <w:t xml:space="preserve">UWAGA: W sprawozdaniach z rozdysponowania ofiar należy wpisywać jedynie </w:t>
      </w:r>
      <w:r w:rsidRPr="006721F3">
        <w:rPr>
          <w:sz w:val="22"/>
          <w:szCs w:val="22"/>
          <w:lang w:eastAsia="pl-PL"/>
        </w:rPr>
        <w:t>kwoty rozdysponowane</w:t>
      </w:r>
      <w:r w:rsidRPr="002A7B3E">
        <w:rPr>
          <w:b/>
          <w:sz w:val="22"/>
          <w:szCs w:val="22"/>
          <w:lang w:eastAsia="pl-PL"/>
        </w:rPr>
        <w:t xml:space="preserve"> </w:t>
      </w:r>
      <w:r>
        <w:rPr>
          <w:sz w:val="22"/>
          <w:szCs w:val="22"/>
          <w:lang w:eastAsia="pl-PL"/>
        </w:rPr>
        <w:t>w danym okresie sprawozdawczym. Ważne jest także, aby sprawozdań częściowych nie składać zbyt wcześnie- powinny one dotyczyć całego wymaganego okresu sprawozdawczego.</w:t>
      </w:r>
    </w:p>
    <w:p w:rsidR="00146183" w:rsidRPr="00C518CB" w:rsidRDefault="00146183" w:rsidP="00DC186F">
      <w:pPr>
        <w:pStyle w:val="Nagwek2"/>
        <w:keepNext/>
        <w:keepLines/>
        <w:pBdr>
          <w:top w:val="none" w:sz="0" w:space="0" w:color="auto"/>
          <w:left w:val="none" w:sz="0" w:space="0" w:color="auto"/>
          <w:bottom w:val="none" w:sz="0" w:space="0" w:color="auto"/>
          <w:right w:val="none" w:sz="0" w:space="0" w:color="auto"/>
        </w:pBdr>
        <w:shd w:val="clear" w:color="auto" w:fill="auto"/>
        <w:spacing w:line="259" w:lineRule="auto"/>
        <w:jc w:val="both"/>
        <w:rPr>
          <w:rFonts w:asciiTheme="majorHAnsi" w:eastAsiaTheme="majorEastAsia" w:hAnsiTheme="majorHAnsi" w:cstheme="majorBidi"/>
          <w:b/>
          <w:bCs/>
          <w:caps w:val="0"/>
          <w:color w:val="5B9BD5" w:themeColor="accent1"/>
          <w:spacing w:val="0"/>
          <w:sz w:val="26"/>
          <w:szCs w:val="26"/>
          <w:lang w:eastAsia="en-US"/>
        </w:rPr>
      </w:pPr>
      <w:r w:rsidRPr="00C518CB">
        <w:rPr>
          <w:rFonts w:asciiTheme="majorHAnsi" w:eastAsiaTheme="majorEastAsia" w:hAnsiTheme="majorHAnsi" w:cstheme="majorBidi"/>
          <w:b/>
          <w:bCs/>
          <w:caps w:val="0"/>
          <w:color w:val="5B9BD5" w:themeColor="accent1"/>
          <w:spacing w:val="0"/>
          <w:sz w:val="26"/>
          <w:szCs w:val="26"/>
          <w:lang w:eastAsia="en-US"/>
        </w:rPr>
        <w:t>Zbiórki organizowane przez komitet społeczny</w:t>
      </w:r>
    </w:p>
    <w:p w:rsidR="00146183" w:rsidRPr="00851262" w:rsidRDefault="00146183" w:rsidP="00DC186F">
      <w:pPr>
        <w:jc w:val="both"/>
        <w:rPr>
          <w:sz w:val="22"/>
          <w:szCs w:val="22"/>
          <w:lang w:eastAsia="pl-PL"/>
        </w:rPr>
      </w:pPr>
      <w:r w:rsidRPr="00851262">
        <w:rPr>
          <w:sz w:val="22"/>
          <w:szCs w:val="22"/>
          <w:lang w:eastAsia="pl-PL"/>
        </w:rPr>
        <w:t xml:space="preserve">Organizatorem zbiórki jest </w:t>
      </w:r>
      <w:r>
        <w:rPr>
          <w:sz w:val="22"/>
          <w:szCs w:val="22"/>
          <w:lang w:eastAsia="pl-PL"/>
        </w:rPr>
        <w:t>k</w:t>
      </w:r>
      <w:r w:rsidRPr="00851262">
        <w:rPr>
          <w:sz w:val="22"/>
          <w:szCs w:val="22"/>
          <w:lang w:eastAsia="pl-PL"/>
        </w:rPr>
        <w:t xml:space="preserve">omitet społeczny </w:t>
      </w:r>
      <w:r>
        <w:rPr>
          <w:sz w:val="22"/>
          <w:szCs w:val="22"/>
          <w:lang w:eastAsia="pl-PL"/>
        </w:rPr>
        <w:t>p</w:t>
      </w:r>
      <w:r w:rsidRPr="00851262">
        <w:rPr>
          <w:sz w:val="22"/>
          <w:szCs w:val="22"/>
          <w:lang w:eastAsia="pl-PL"/>
        </w:rPr>
        <w:t>owołany w celu prowadzenia zbiórki</w:t>
      </w:r>
      <w:r>
        <w:rPr>
          <w:sz w:val="22"/>
          <w:szCs w:val="22"/>
          <w:lang w:eastAsia="pl-PL"/>
        </w:rPr>
        <w:t>.</w:t>
      </w:r>
    </w:p>
    <w:p w:rsidR="00146183" w:rsidRPr="00EC4AB9" w:rsidRDefault="00146183" w:rsidP="00DC186F">
      <w:pPr>
        <w:pStyle w:val="Nagwek3"/>
        <w:spacing w:before="80" w:after="80"/>
        <w:jc w:val="both"/>
        <w:rPr>
          <w:sz w:val="22"/>
          <w:szCs w:val="22"/>
        </w:rPr>
      </w:pPr>
      <w:r w:rsidRPr="00EC4AB9">
        <w:rPr>
          <w:sz w:val="22"/>
          <w:szCs w:val="22"/>
        </w:rPr>
        <w:t xml:space="preserve">Zbiórka trwająca </w:t>
      </w:r>
      <w:r>
        <w:rPr>
          <w:sz w:val="22"/>
          <w:szCs w:val="22"/>
        </w:rPr>
        <w:t>nie dłużej</w:t>
      </w:r>
      <w:r w:rsidRPr="00EC4AB9">
        <w:rPr>
          <w:sz w:val="22"/>
          <w:szCs w:val="22"/>
        </w:rPr>
        <w:t xml:space="preserve"> niż 12 miesięcy (zbiórka krótkoterminowa)</w:t>
      </w:r>
      <w:r>
        <w:rPr>
          <w:sz w:val="22"/>
          <w:szCs w:val="22"/>
        </w:rPr>
        <w:t xml:space="preserve"> </w:t>
      </w:r>
    </w:p>
    <w:p w:rsidR="00146183" w:rsidRPr="00EC4AB9" w:rsidRDefault="00146183" w:rsidP="00DC186F">
      <w:pPr>
        <w:jc w:val="both"/>
        <w:rPr>
          <w:b/>
          <w:sz w:val="22"/>
          <w:szCs w:val="22"/>
          <w:lang w:eastAsia="pl-PL"/>
        </w:rPr>
      </w:pPr>
      <w:r w:rsidRPr="00EC4AB9">
        <w:rPr>
          <w:b/>
          <w:sz w:val="22"/>
          <w:szCs w:val="22"/>
          <w:lang w:eastAsia="pl-PL"/>
        </w:rPr>
        <w:t>Sprawozdanie z przeprowadzonej zbiórki publicznej.</w:t>
      </w:r>
    </w:p>
    <w:p w:rsidR="00146183" w:rsidRDefault="00146183" w:rsidP="00DC186F">
      <w:pPr>
        <w:jc w:val="both"/>
        <w:rPr>
          <w:sz w:val="22"/>
          <w:szCs w:val="22"/>
          <w:lang w:eastAsia="pl-PL"/>
        </w:rPr>
      </w:pPr>
      <w:r>
        <w:rPr>
          <w:sz w:val="22"/>
          <w:szCs w:val="22"/>
          <w:lang w:eastAsia="pl-PL"/>
        </w:rPr>
        <w:t>Komitet</w:t>
      </w:r>
      <w:r w:rsidRPr="00EC4AB9">
        <w:rPr>
          <w:sz w:val="22"/>
          <w:szCs w:val="22"/>
          <w:lang w:eastAsia="pl-PL"/>
        </w:rPr>
        <w:t xml:space="preserve"> </w:t>
      </w:r>
      <w:r>
        <w:rPr>
          <w:sz w:val="22"/>
          <w:szCs w:val="22"/>
          <w:lang w:eastAsia="pl-PL"/>
        </w:rPr>
        <w:t xml:space="preserve">społeczny </w:t>
      </w:r>
      <w:r w:rsidRPr="00EC4AB9">
        <w:rPr>
          <w:sz w:val="22"/>
          <w:szCs w:val="22"/>
          <w:lang w:eastAsia="pl-PL"/>
        </w:rPr>
        <w:t>składa sprawozdanie w terminie do 30 dni</w:t>
      </w:r>
      <w:r>
        <w:rPr>
          <w:sz w:val="22"/>
          <w:szCs w:val="22"/>
          <w:lang w:eastAsia="pl-PL"/>
        </w:rPr>
        <w:t xml:space="preserve"> od dnia zakończenia zbiórki. Nie można złożyć sprawozdania przed zakończeniem zbiórki. </w:t>
      </w:r>
    </w:p>
    <w:p w:rsidR="00146183" w:rsidRDefault="00146183" w:rsidP="00DC186F">
      <w:pPr>
        <w:jc w:val="both"/>
        <w:rPr>
          <w:b/>
          <w:sz w:val="22"/>
          <w:szCs w:val="22"/>
          <w:lang w:eastAsia="pl-PL"/>
        </w:rPr>
      </w:pPr>
      <w:r>
        <w:rPr>
          <w:b/>
          <w:sz w:val="22"/>
          <w:szCs w:val="22"/>
          <w:lang w:eastAsia="pl-PL"/>
        </w:rPr>
        <w:t>Sprawozdanie z rozdysponowania zebranych ofiar</w:t>
      </w:r>
    </w:p>
    <w:p w:rsidR="00146183" w:rsidRDefault="00146183" w:rsidP="00DC186F">
      <w:pPr>
        <w:jc w:val="both"/>
        <w:rPr>
          <w:sz w:val="22"/>
          <w:szCs w:val="22"/>
          <w:lang w:eastAsia="pl-PL"/>
        </w:rPr>
      </w:pPr>
      <w:r>
        <w:rPr>
          <w:sz w:val="22"/>
          <w:szCs w:val="22"/>
          <w:lang w:eastAsia="pl-PL"/>
        </w:rPr>
        <w:t xml:space="preserve">Do obowiązku komitetu należy rozliczenie się z tego, jak zostały rozdysponowane </w:t>
      </w:r>
      <w:r w:rsidRPr="00851262">
        <w:rPr>
          <w:b/>
          <w:sz w:val="22"/>
          <w:szCs w:val="22"/>
          <w:u w:val="single"/>
          <w:lang w:eastAsia="pl-PL"/>
        </w:rPr>
        <w:t>wszystkie</w:t>
      </w:r>
      <w:r>
        <w:rPr>
          <w:sz w:val="22"/>
          <w:szCs w:val="22"/>
          <w:lang w:eastAsia="pl-PL"/>
        </w:rPr>
        <w:t xml:space="preserve"> zebrane ofiary. </w:t>
      </w:r>
    </w:p>
    <w:p w:rsidR="00146183" w:rsidRDefault="00146183" w:rsidP="00DC186F">
      <w:pPr>
        <w:jc w:val="both"/>
        <w:rPr>
          <w:sz w:val="22"/>
          <w:szCs w:val="22"/>
          <w:lang w:eastAsia="pl-PL"/>
        </w:rPr>
      </w:pPr>
      <w:r>
        <w:rPr>
          <w:sz w:val="22"/>
          <w:szCs w:val="22"/>
          <w:lang w:eastAsia="pl-PL"/>
        </w:rPr>
        <w:t xml:space="preserve">Sprawozdanie należy złożyć najpóźniej w rok i 30 dni od zakończenia zbiórki (w terminie 30 dni od zakończenia 12-miesięcznego okresu od daty zakończenia zbiórki). </w:t>
      </w:r>
    </w:p>
    <w:p w:rsidR="00146183" w:rsidRDefault="00146183" w:rsidP="00DC186F">
      <w:pPr>
        <w:jc w:val="both"/>
        <w:rPr>
          <w:sz w:val="22"/>
          <w:szCs w:val="22"/>
          <w:lang w:eastAsia="pl-PL"/>
        </w:rPr>
      </w:pPr>
      <w:r>
        <w:rPr>
          <w:sz w:val="22"/>
          <w:szCs w:val="22"/>
          <w:lang w:eastAsia="pl-PL"/>
        </w:rPr>
        <w:t>Jeśli komitet społeczny w pierwszym sprawozdaniu nie wykazał rozdysponowania wszystkich zebranych ofiar, to sprawozdanie ma charakter częściowy (należy zaznaczyć tę informację na formularzu sprawozdania). W takim przypadku komitet społeczny musi składać następne sprawozdania. Kolejny termin mija za rok (w terminie 30 dni od daty zakończenia kolejnego 12-miesięcznego okresu), a sprawozdania trzeba składać aż do skutku, czyli aż wszystkie ofiary zostaną rozdysponowane. Przy ostatnim składanym sprawozdaniu należy zaznaczyć, że jest to sprawozdanie końcowe. To ważne, bo jeśli organizator przedstawi sprawozdania częściowe, ale nie umieści sprawozdania końcowego – zbiórka nie będzie uznana za rozliczoną.</w:t>
      </w:r>
    </w:p>
    <w:p w:rsidR="00146183" w:rsidRDefault="00146183" w:rsidP="00DC186F">
      <w:pPr>
        <w:jc w:val="both"/>
        <w:rPr>
          <w:sz w:val="22"/>
          <w:szCs w:val="22"/>
          <w:lang w:eastAsia="pl-PL"/>
        </w:rPr>
      </w:pPr>
      <w:r>
        <w:rPr>
          <w:sz w:val="22"/>
          <w:szCs w:val="22"/>
          <w:lang w:eastAsia="pl-PL"/>
        </w:rPr>
        <w:t>UWAGA: W sprawozdaniach z rozdysponowania ofiar należy wpisywać jedynie kwoty rozdysponowane w danym okresie sprawozdawczym. Ważne jest także, aby sprawozdań częściowych nie składać zbyt wcześnie - powinny one dotyczyć całego wymaganego okresu sprawozdawczego.</w:t>
      </w:r>
    </w:p>
    <w:p w:rsidR="00146183" w:rsidRPr="00EC4AB9" w:rsidRDefault="00146183" w:rsidP="00DC186F">
      <w:pPr>
        <w:pStyle w:val="Nagwek3"/>
        <w:spacing w:before="80" w:after="80"/>
        <w:jc w:val="both"/>
        <w:rPr>
          <w:sz w:val="22"/>
          <w:szCs w:val="22"/>
        </w:rPr>
      </w:pPr>
      <w:r w:rsidRPr="00EC4AB9">
        <w:rPr>
          <w:sz w:val="22"/>
          <w:szCs w:val="22"/>
        </w:rPr>
        <w:t xml:space="preserve">Zbiórka trwająca </w:t>
      </w:r>
      <w:r>
        <w:rPr>
          <w:sz w:val="22"/>
          <w:szCs w:val="22"/>
        </w:rPr>
        <w:t xml:space="preserve">dłużej </w:t>
      </w:r>
      <w:r w:rsidRPr="00EC4AB9">
        <w:rPr>
          <w:sz w:val="22"/>
          <w:szCs w:val="22"/>
        </w:rPr>
        <w:t>niż 12 m</w:t>
      </w:r>
      <w:r>
        <w:rPr>
          <w:sz w:val="22"/>
          <w:szCs w:val="22"/>
        </w:rPr>
        <w:t>iesięcy (zbiórka długoterminowa</w:t>
      </w:r>
      <w:r w:rsidRPr="00EC4AB9">
        <w:rPr>
          <w:sz w:val="22"/>
          <w:szCs w:val="22"/>
        </w:rPr>
        <w:t>)</w:t>
      </w:r>
    </w:p>
    <w:p w:rsidR="00146183" w:rsidRDefault="00146183" w:rsidP="00DC186F">
      <w:pPr>
        <w:jc w:val="both"/>
        <w:rPr>
          <w:b/>
          <w:sz w:val="22"/>
          <w:szCs w:val="22"/>
          <w:lang w:eastAsia="pl-PL"/>
        </w:rPr>
      </w:pPr>
      <w:r w:rsidRPr="00EC4AB9">
        <w:rPr>
          <w:b/>
          <w:sz w:val="22"/>
          <w:szCs w:val="22"/>
          <w:lang w:eastAsia="pl-PL"/>
        </w:rPr>
        <w:t>Sprawozdanie z przeprowadzonej zbiórki publicznej.</w:t>
      </w:r>
    </w:p>
    <w:p w:rsidR="00146183" w:rsidRDefault="00146183" w:rsidP="00DC186F">
      <w:pPr>
        <w:jc w:val="both"/>
        <w:rPr>
          <w:sz w:val="22"/>
          <w:szCs w:val="22"/>
          <w:lang w:eastAsia="pl-PL"/>
        </w:rPr>
      </w:pPr>
      <w:r>
        <w:rPr>
          <w:sz w:val="22"/>
          <w:szCs w:val="22"/>
          <w:lang w:eastAsia="pl-PL"/>
        </w:rPr>
        <w:t xml:space="preserve">W przypadku zbiórek długoterminowych komitet społeczny rozlicza się z przebiegu zbiórki co pół roku. </w:t>
      </w:r>
    </w:p>
    <w:p w:rsidR="00146183" w:rsidRPr="00D57E1E" w:rsidRDefault="00146183" w:rsidP="00DC186F">
      <w:pPr>
        <w:jc w:val="both"/>
        <w:rPr>
          <w:sz w:val="22"/>
          <w:szCs w:val="22"/>
          <w:lang w:eastAsia="pl-PL"/>
        </w:rPr>
      </w:pPr>
      <w:r>
        <w:rPr>
          <w:sz w:val="22"/>
          <w:szCs w:val="22"/>
          <w:lang w:eastAsia="pl-PL"/>
        </w:rPr>
        <w:lastRenderedPageBreak/>
        <w:t>Pierwsze sprawozdanie musi być złożone w ciągu 30 dni po pierwszym 6-miesiecznym okresie trwania zbiórki (od momentu rozpoczęcia zbiórki), kolejne - w ciągu 30 dni po drugim półroczu itd. Ostatnie sprawozdanie należy złożyć w ciągu 30 dni od upływu ostatniego 6-miesięcznego okresu trwania zbiórki.</w:t>
      </w:r>
    </w:p>
    <w:p w:rsidR="00146183" w:rsidRDefault="00146183" w:rsidP="00DC186F">
      <w:pPr>
        <w:jc w:val="both"/>
        <w:rPr>
          <w:sz w:val="22"/>
          <w:szCs w:val="22"/>
          <w:lang w:eastAsia="pl-PL"/>
        </w:rPr>
      </w:pPr>
      <w:r>
        <w:rPr>
          <w:sz w:val="22"/>
          <w:szCs w:val="22"/>
          <w:lang w:eastAsia="pl-PL"/>
        </w:rPr>
        <w:t xml:space="preserve">UWAGA: W sprawozdaniach z rozdysponowania ofiar należy wpisywać jedynie </w:t>
      </w:r>
      <w:r w:rsidRPr="006721F3">
        <w:rPr>
          <w:sz w:val="22"/>
          <w:szCs w:val="22"/>
          <w:lang w:eastAsia="pl-PL"/>
        </w:rPr>
        <w:t>kwoty zebrane</w:t>
      </w:r>
      <w:r>
        <w:rPr>
          <w:sz w:val="22"/>
          <w:szCs w:val="22"/>
          <w:lang w:eastAsia="pl-PL"/>
        </w:rPr>
        <w:t xml:space="preserve"> w danym okresie sprawozdawczym. Ważne jest także, aby sprawozdań częściowych nie składać zbyt wcześnie - powinny one dotyczyć całego wymaganego okresu sprawozdawczego.</w:t>
      </w:r>
    </w:p>
    <w:p w:rsidR="00146183" w:rsidRDefault="00146183" w:rsidP="00DC186F">
      <w:pPr>
        <w:jc w:val="both"/>
        <w:rPr>
          <w:b/>
          <w:sz w:val="22"/>
          <w:szCs w:val="22"/>
          <w:lang w:eastAsia="pl-PL"/>
        </w:rPr>
      </w:pPr>
      <w:r w:rsidRPr="00EC4AB9">
        <w:rPr>
          <w:b/>
          <w:sz w:val="22"/>
          <w:szCs w:val="22"/>
          <w:lang w:eastAsia="pl-PL"/>
        </w:rPr>
        <w:t xml:space="preserve">Sprawozdanie z </w:t>
      </w:r>
      <w:r>
        <w:rPr>
          <w:b/>
          <w:sz w:val="22"/>
          <w:szCs w:val="22"/>
          <w:lang w:eastAsia="pl-PL"/>
        </w:rPr>
        <w:t>rozdysponowania zebranych ofiar</w:t>
      </w:r>
    </w:p>
    <w:p w:rsidR="00146183" w:rsidRDefault="00146183" w:rsidP="00DC186F">
      <w:pPr>
        <w:jc w:val="both"/>
        <w:rPr>
          <w:sz w:val="22"/>
          <w:szCs w:val="22"/>
          <w:lang w:eastAsia="pl-PL"/>
        </w:rPr>
      </w:pPr>
      <w:r>
        <w:rPr>
          <w:sz w:val="22"/>
          <w:szCs w:val="22"/>
          <w:lang w:eastAsia="pl-PL"/>
        </w:rPr>
        <w:t xml:space="preserve">Do obowiązku organizatora należy rozliczenie się z tego, jak zostały rozdysponowane </w:t>
      </w:r>
      <w:r w:rsidRPr="00851262">
        <w:rPr>
          <w:b/>
          <w:sz w:val="22"/>
          <w:szCs w:val="22"/>
          <w:u w:val="single"/>
          <w:lang w:eastAsia="pl-PL"/>
        </w:rPr>
        <w:t>wszystkie</w:t>
      </w:r>
      <w:r>
        <w:rPr>
          <w:sz w:val="22"/>
          <w:szCs w:val="22"/>
          <w:lang w:eastAsia="pl-PL"/>
        </w:rPr>
        <w:t xml:space="preserve"> zebrane ofiary. </w:t>
      </w:r>
    </w:p>
    <w:p w:rsidR="00146183" w:rsidRDefault="00146183" w:rsidP="00DC186F">
      <w:pPr>
        <w:jc w:val="both"/>
        <w:rPr>
          <w:sz w:val="22"/>
          <w:szCs w:val="22"/>
          <w:lang w:eastAsia="pl-PL"/>
        </w:rPr>
      </w:pPr>
      <w:r>
        <w:rPr>
          <w:sz w:val="22"/>
          <w:szCs w:val="22"/>
          <w:lang w:eastAsia="pl-PL"/>
        </w:rPr>
        <w:t>W przypadku zbiórek długoterminowych komitet społeczny rozlicza się w cyklu rocznym, a następnie składa sprawozdanie końcowe.</w:t>
      </w:r>
    </w:p>
    <w:p w:rsidR="00146183" w:rsidRPr="00D57E1E" w:rsidRDefault="00146183" w:rsidP="00DC186F">
      <w:pPr>
        <w:jc w:val="both"/>
        <w:rPr>
          <w:sz w:val="22"/>
          <w:szCs w:val="22"/>
          <w:lang w:eastAsia="pl-PL"/>
        </w:rPr>
      </w:pPr>
      <w:r>
        <w:rPr>
          <w:sz w:val="22"/>
          <w:szCs w:val="22"/>
          <w:lang w:eastAsia="pl-PL"/>
        </w:rPr>
        <w:t>Pierwsze sprawozdanie komitet społeczny składa najpóźniej w ciągu 30 dni po pierwszym 12-miesięcznym okresie trwania zbiórki, kolejne - w ciągu 30 dni po drugim 12-miesięcznym okresie, itd. Końcowe sprawozdanie można złożyć dopiero po zakończeniu zbiórki (wcześniejsze sprawozdania będą sprawozdaniami częściowymi).</w:t>
      </w:r>
    </w:p>
    <w:p w:rsidR="00146183" w:rsidRDefault="00146183" w:rsidP="00DC186F">
      <w:pPr>
        <w:jc w:val="both"/>
        <w:rPr>
          <w:sz w:val="22"/>
          <w:szCs w:val="22"/>
          <w:lang w:eastAsia="pl-PL"/>
        </w:rPr>
      </w:pPr>
      <w:r>
        <w:rPr>
          <w:sz w:val="22"/>
          <w:szCs w:val="22"/>
          <w:lang w:eastAsia="pl-PL"/>
        </w:rPr>
        <w:t>To ważne, gdyż jeśli komitet społeczny przedstawi sprawozdania częściowe, ale nie umieści sprawozdania końcowego – zbiórka nie będzie rozliczona. Złożenie sprawozdania końcowego możliwe będzie dopiero po zakończeniu zbiórki długoterminowej.</w:t>
      </w:r>
    </w:p>
    <w:p w:rsidR="00146183" w:rsidRPr="00EC4AB9" w:rsidRDefault="00146183" w:rsidP="00DC186F">
      <w:pPr>
        <w:jc w:val="both"/>
        <w:rPr>
          <w:sz w:val="22"/>
          <w:szCs w:val="22"/>
          <w:lang w:eastAsia="pl-PL"/>
        </w:rPr>
      </w:pPr>
      <w:r>
        <w:rPr>
          <w:sz w:val="22"/>
          <w:szCs w:val="22"/>
          <w:lang w:eastAsia="pl-PL"/>
        </w:rPr>
        <w:t xml:space="preserve">UWAGA: W sprawozdaniach z rozdysponowania ofiar należy wpisywać jedynie </w:t>
      </w:r>
      <w:r w:rsidRPr="006721F3">
        <w:rPr>
          <w:sz w:val="22"/>
          <w:szCs w:val="22"/>
          <w:lang w:eastAsia="pl-PL"/>
        </w:rPr>
        <w:t>kwoty rozdysponowane</w:t>
      </w:r>
      <w:r>
        <w:rPr>
          <w:sz w:val="22"/>
          <w:szCs w:val="22"/>
          <w:lang w:eastAsia="pl-PL"/>
        </w:rPr>
        <w:t xml:space="preserve"> w danym okresie sprawozdawczym. Ważne jest także, aby sprawozdań częściowych nie składać zbyt wcześnie - powinny one dotyczyć całego wymaganego okresu sprawozdawczego.</w:t>
      </w:r>
    </w:p>
    <w:p w:rsidR="006F066A" w:rsidRDefault="006F066A" w:rsidP="00DC186F">
      <w:pPr>
        <w:jc w:val="both"/>
      </w:pPr>
      <w:bookmarkStart w:id="0" w:name="_GoBack"/>
      <w:bookmarkEnd w:id="0"/>
    </w:p>
    <w:sectPr w:rsidR="006F066A" w:rsidSect="00D86C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43E"/>
    <w:multiLevelType w:val="hybridMultilevel"/>
    <w:tmpl w:val="EABCBA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D63C7E"/>
    <w:multiLevelType w:val="hybridMultilevel"/>
    <w:tmpl w:val="573E6D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B2DEB"/>
    <w:rsid w:val="00146183"/>
    <w:rsid w:val="003B2DEB"/>
    <w:rsid w:val="006F066A"/>
    <w:rsid w:val="00D86CF9"/>
    <w:rsid w:val="00DC18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183"/>
    <w:pPr>
      <w:spacing w:before="200" w:after="200" w:line="276" w:lineRule="auto"/>
    </w:pPr>
    <w:rPr>
      <w:rFonts w:ascii="Calibri" w:eastAsia="Times New Roman" w:hAnsi="Calibri" w:cs="Times New Roman"/>
      <w:sz w:val="20"/>
      <w:szCs w:val="20"/>
    </w:rPr>
  </w:style>
  <w:style w:type="paragraph" w:styleId="Nagwek2">
    <w:name w:val="heading 2"/>
    <w:basedOn w:val="Normalny"/>
    <w:next w:val="Normalny"/>
    <w:link w:val="Nagwek2Znak"/>
    <w:uiPriority w:val="9"/>
    <w:qFormat/>
    <w:rsid w:val="00146183"/>
    <w:pPr>
      <w:pBdr>
        <w:top w:val="single" w:sz="24" w:space="0" w:color="D4E8F4"/>
        <w:left w:val="single" w:sz="24" w:space="0" w:color="D4E8F4"/>
        <w:bottom w:val="single" w:sz="24" w:space="0" w:color="D4E8F4"/>
        <w:right w:val="single" w:sz="24" w:space="0" w:color="D4E8F4"/>
      </w:pBdr>
      <w:shd w:val="clear" w:color="auto" w:fill="D4E8F4"/>
      <w:spacing w:after="0"/>
      <w:outlineLvl w:val="1"/>
    </w:pPr>
    <w:rPr>
      <w:caps/>
      <w:spacing w:val="15"/>
      <w:lang w:eastAsia="pl-PL"/>
    </w:rPr>
  </w:style>
  <w:style w:type="paragraph" w:styleId="Nagwek3">
    <w:name w:val="heading 3"/>
    <w:basedOn w:val="Normalny"/>
    <w:next w:val="Normalny"/>
    <w:link w:val="Nagwek3Znak"/>
    <w:qFormat/>
    <w:rsid w:val="00146183"/>
    <w:pPr>
      <w:pBdr>
        <w:top w:val="single" w:sz="6" w:space="2" w:color="328CC4"/>
        <w:left w:val="single" w:sz="6" w:space="2" w:color="328CC4"/>
      </w:pBdr>
      <w:spacing w:before="300" w:after="0"/>
      <w:outlineLvl w:val="2"/>
    </w:pPr>
    <w:rPr>
      <w:caps/>
      <w:color w:val="194561"/>
      <w:spacing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46183"/>
    <w:rPr>
      <w:rFonts w:ascii="Calibri" w:eastAsia="Times New Roman" w:hAnsi="Calibri" w:cs="Times New Roman"/>
      <w:caps/>
      <w:spacing w:val="15"/>
      <w:sz w:val="20"/>
      <w:szCs w:val="20"/>
      <w:shd w:val="clear" w:color="auto" w:fill="D4E8F4"/>
      <w:lang w:eastAsia="pl-PL"/>
    </w:rPr>
  </w:style>
  <w:style w:type="character" w:customStyle="1" w:styleId="Nagwek3Znak">
    <w:name w:val="Nagłówek 3 Znak"/>
    <w:basedOn w:val="Domylnaczcionkaakapitu"/>
    <w:link w:val="Nagwek3"/>
    <w:rsid w:val="00146183"/>
    <w:rPr>
      <w:rFonts w:ascii="Calibri" w:eastAsia="Times New Roman" w:hAnsi="Calibri" w:cs="Times New Roman"/>
      <w:caps/>
      <w:color w:val="194561"/>
      <w:spacing w:val="15"/>
      <w:sz w:val="20"/>
      <w:szCs w:val="20"/>
      <w:lang w:eastAsia="pl-PL"/>
    </w:rPr>
  </w:style>
  <w:style w:type="paragraph" w:styleId="Akapitzlist">
    <w:name w:val="List Paragraph"/>
    <w:basedOn w:val="Normalny"/>
    <w:uiPriority w:val="34"/>
    <w:qFormat/>
    <w:rsid w:val="001461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1287</Words>
  <Characters>7727</Characters>
  <Application>Microsoft Office Word</Application>
  <DocSecurity>0</DocSecurity>
  <Lines>64</Lines>
  <Paragraphs>17</Paragraphs>
  <ScaleCrop>false</ScaleCrop>
  <Company>MAiC</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Malesza Jędrzej</dc:creator>
  <cp:keywords/>
  <dc:description/>
  <cp:lastModifiedBy>a.filipowicz</cp:lastModifiedBy>
  <cp:revision>4</cp:revision>
  <dcterms:created xsi:type="dcterms:W3CDTF">2014-07-09T08:43:00Z</dcterms:created>
  <dcterms:modified xsi:type="dcterms:W3CDTF">2014-07-17T06:40:00Z</dcterms:modified>
</cp:coreProperties>
</file>